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494" w:tblpY="28"/>
        <w:tblW w:w="10031" w:type="dxa"/>
        <w:tblLook w:val="01E0" w:firstRow="1" w:lastRow="1" w:firstColumn="1" w:lastColumn="1" w:noHBand="0" w:noVBand="0"/>
      </w:tblPr>
      <w:tblGrid>
        <w:gridCol w:w="5495"/>
        <w:gridCol w:w="4536"/>
      </w:tblGrid>
      <w:tr w:rsidR="00A56C60" w:rsidRPr="003003AA" w:rsidTr="003504D0">
        <w:trPr>
          <w:trHeight w:val="1692"/>
        </w:trPr>
        <w:tc>
          <w:tcPr>
            <w:tcW w:w="5495" w:type="dxa"/>
          </w:tcPr>
          <w:p w:rsidR="00A56C60" w:rsidRPr="003003AA" w:rsidRDefault="00A56C60" w:rsidP="00A56C60">
            <w:pPr>
              <w:spacing w:after="0" w:line="240" w:lineRule="auto"/>
              <w:jc w:val="center"/>
              <w:rPr>
                <w:rFonts w:ascii="Times New Roman" w:hAnsi="Times New Roman"/>
                <w:sz w:val="28"/>
                <w:szCs w:val="28"/>
              </w:rPr>
            </w:pPr>
            <w:r w:rsidRPr="003003AA">
              <w:rPr>
                <w:rFonts w:ascii="Times New Roman" w:hAnsi="Times New Roman"/>
                <w:sz w:val="28"/>
                <w:szCs w:val="28"/>
              </w:rPr>
              <w:t>ĐẢNG BỘ TỈNH HÀ TĨNH</w:t>
            </w:r>
          </w:p>
          <w:p w:rsidR="00A56C60" w:rsidRPr="003003AA" w:rsidRDefault="00A56C60" w:rsidP="00A56C60">
            <w:pPr>
              <w:spacing w:after="0" w:line="240" w:lineRule="auto"/>
              <w:jc w:val="center"/>
              <w:rPr>
                <w:rFonts w:ascii="Times New Roman" w:hAnsi="Times New Roman"/>
                <w:b/>
                <w:sz w:val="28"/>
                <w:szCs w:val="28"/>
              </w:rPr>
            </w:pPr>
            <w:r w:rsidRPr="003003AA">
              <w:rPr>
                <w:rFonts w:ascii="Times New Roman" w:hAnsi="Times New Roman"/>
                <w:b/>
                <w:sz w:val="28"/>
                <w:szCs w:val="28"/>
              </w:rPr>
              <w:t>ĐẢNG ỦY CÁC CƠ QUAN ĐẢNG TỈNH</w:t>
            </w:r>
          </w:p>
          <w:p w:rsidR="00A56C60" w:rsidRPr="003003AA" w:rsidRDefault="00A56C60" w:rsidP="00A56C60">
            <w:pPr>
              <w:spacing w:after="0" w:line="240" w:lineRule="auto"/>
              <w:jc w:val="center"/>
              <w:rPr>
                <w:rFonts w:ascii="Times New Roman" w:hAnsi="Times New Roman"/>
                <w:b/>
                <w:sz w:val="28"/>
                <w:szCs w:val="28"/>
              </w:rPr>
            </w:pPr>
            <w:r w:rsidRPr="003003AA">
              <w:rPr>
                <w:rFonts w:ascii="Times New Roman" w:hAnsi="Times New Roman"/>
                <w:b/>
                <w:sz w:val="28"/>
                <w:szCs w:val="28"/>
              </w:rPr>
              <w:t>*</w:t>
            </w:r>
          </w:p>
          <w:p w:rsidR="00A56C60" w:rsidRPr="003003AA" w:rsidRDefault="00A56C60" w:rsidP="00550476">
            <w:pPr>
              <w:spacing w:after="0" w:line="240" w:lineRule="auto"/>
              <w:jc w:val="center"/>
              <w:rPr>
                <w:rFonts w:ascii="Times New Roman" w:hAnsi="Times New Roman"/>
                <w:sz w:val="28"/>
                <w:szCs w:val="28"/>
              </w:rPr>
            </w:pPr>
            <w:r w:rsidRPr="003003AA">
              <w:rPr>
                <w:rFonts w:ascii="Times New Roman" w:hAnsi="Times New Roman"/>
                <w:sz w:val="28"/>
                <w:szCs w:val="28"/>
              </w:rPr>
              <w:t>Số</w:t>
            </w:r>
            <w:r w:rsidR="00550476">
              <w:rPr>
                <w:rFonts w:ascii="Times New Roman" w:hAnsi="Times New Roman"/>
                <w:sz w:val="28"/>
                <w:szCs w:val="28"/>
              </w:rPr>
              <w:t xml:space="preserve"> 21 </w:t>
            </w:r>
            <w:r>
              <w:rPr>
                <w:rFonts w:ascii="Times New Roman" w:hAnsi="Times New Roman"/>
                <w:sz w:val="28"/>
                <w:szCs w:val="28"/>
              </w:rPr>
              <w:t>- KH</w:t>
            </w:r>
            <w:r w:rsidRPr="003003AA">
              <w:rPr>
                <w:rFonts w:ascii="Times New Roman" w:hAnsi="Times New Roman"/>
                <w:sz w:val="28"/>
                <w:szCs w:val="28"/>
              </w:rPr>
              <w:t>/ĐU</w:t>
            </w:r>
          </w:p>
        </w:tc>
        <w:tc>
          <w:tcPr>
            <w:tcW w:w="4536" w:type="dxa"/>
          </w:tcPr>
          <w:p w:rsidR="00A56C60" w:rsidRPr="003003AA" w:rsidRDefault="00AF11C7" w:rsidP="00A56C60">
            <w:pPr>
              <w:spacing w:after="0" w:line="240" w:lineRule="auto"/>
              <w:jc w:val="center"/>
              <w:rPr>
                <w:rFonts w:ascii="Times New Roman" w:hAnsi="Times New Roman"/>
                <w:b/>
                <w:sz w:val="28"/>
                <w:szCs w:val="28"/>
              </w:rPr>
            </w:pPr>
            <w:r>
              <w:rPr>
                <w:rFonts w:ascii="Times New Roman" w:hAnsi="Times New Roman"/>
                <w:b/>
                <w:sz w:val="28"/>
                <w:szCs w:val="28"/>
              </w:rPr>
              <w:t xml:space="preserve">  </w:t>
            </w:r>
            <w:r w:rsidR="00A56C60" w:rsidRPr="003003AA">
              <w:rPr>
                <w:rFonts w:ascii="Times New Roman" w:hAnsi="Times New Roman"/>
                <w:b/>
                <w:sz w:val="28"/>
                <w:szCs w:val="28"/>
              </w:rPr>
              <w:t>ĐẢNG CỘNG SẢN VIỆT NAM</w:t>
            </w:r>
          </w:p>
          <w:p w:rsidR="00A56C60" w:rsidRPr="003003AA" w:rsidRDefault="00A56C60" w:rsidP="00A56C60">
            <w:pPr>
              <w:spacing w:after="0" w:line="240" w:lineRule="auto"/>
              <w:jc w:val="center"/>
              <w:rPr>
                <w:rFonts w:ascii="Times New Roman" w:hAnsi="Times New Roman"/>
                <w:sz w:val="28"/>
                <w:szCs w:val="28"/>
              </w:rPr>
            </w:pPr>
            <w:r>
              <w:rPr>
                <w:rFonts w:ascii="Times New Roman" w:hAnsi="Times New Roman"/>
                <w:noProof/>
                <w:sz w:val="28"/>
                <w:szCs w:val="28"/>
              </w:rPr>
              <mc:AlternateContent>
                <mc:Choice Requires="wps">
                  <w:drawing>
                    <wp:anchor distT="4294967295" distB="4294967295" distL="114300" distR="114300" simplePos="0" relativeHeight="251663360" behindDoc="0" locked="0" layoutInCell="1" allowOverlap="1" wp14:anchorId="2C95FFD1" wp14:editId="1183CAF2">
                      <wp:simplePos x="0" y="0"/>
                      <wp:positionH relativeFrom="column">
                        <wp:posOffset>280007</wp:posOffset>
                      </wp:positionH>
                      <wp:positionV relativeFrom="paragraph">
                        <wp:posOffset>10160</wp:posOffset>
                      </wp:positionV>
                      <wp:extent cx="2318385" cy="0"/>
                      <wp:effectExtent l="0" t="0" r="2476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8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9189D0" id="Straight Connector 3"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05pt,.8pt" to="20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"/>
                  </w:pict>
                </mc:Fallback>
              </mc:AlternateContent>
            </w:r>
          </w:p>
          <w:p w:rsidR="00A56C60" w:rsidRPr="003003AA" w:rsidRDefault="007C0039" w:rsidP="002C35EB">
            <w:pPr>
              <w:spacing w:after="0" w:line="240" w:lineRule="auto"/>
              <w:jc w:val="center"/>
              <w:rPr>
                <w:rFonts w:ascii="Times New Roman" w:hAnsi="Times New Roman"/>
                <w:sz w:val="28"/>
                <w:szCs w:val="28"/>
                <w:lang w:val="vi-VN"/>
              </w:rPr>
            </w:pPr>
            <w:r>
              <w:rPr>
                <w:rFonts w:ascii="Times New Roman" w:hAnsi="Times New Roman"/>
                <w:i/>
                <w:sz w:val="28"/>
                <w:szCs w:val="28"/>
              </w:rPr>
              <w:t xml:space="preserve"> </w:t>
            </w:r>
            <w:r w:rsidR="00A56C60" w:rsidRPr="003003AA">
              <w:rPr>
                <w:rFonts w:ascii="Times New Roman" w:hAnsi="Times New Roman"/>
                <w:i/>
                <w:sz w:val="28"/>
                <w:szCs w:val="28"/>
              </w:rPr>
              <w:t>Hà Tĩnh, ngày</w:t>
            </w:r>
            <w:r w:rsidR="00C844C9">
              <w:rPr>
                <w:rFonts w:ascii="Times New Roman" w:hAnsi="Times New Roman"/>
                <w:i/>
                <w:sz w:val="28"/>
                <w:szCs w:val="28"/>
              </w:rPr>
              <w:t xml:space="preserve"> 0</w:t>
            </w:r>
            <w:r w:rsidR="002C35EB">
              <w:rPr>
                <w:rFonts w:ascii="Times New Roman" w:hAnsi="Times New Roman"/>
                <w:i/>
                <w:sz w:val="28"/>
                <w:szCs w:val="28"/>
              </w:rPr>
              <w:t>9</w:t>
            </w:r>
            <w:r w:rsidR="00A56C60" w:rsidRPr="003003AA">
              <w:rPr>
                <w:rFonts w:ascii="Times New Roman" w:hAnsi="Times New Roman"/>
                <w:i/>
                <w:sz w:val="28"/>
                <w:szCs w:val="28"/>
              </w:rPr>
              <w:t xml:space="preserve"> tháng </w:t>
            </w:r>
            <w:r w:rsidR="0037450A">
              <w:rPr>
                <w:rFonts w:ascii="Times New Roman" w:hAnsi="Times New Roman"/>
                <w:i/>
                <w:sz w:val="28"/>
                <w:szCs w:val="28"/>
              </w:rPr>
              <w:t>9</w:t>
            </w:r>
            <w:r w:rsidR="00A56C60" w:rsidRPr="003003AA">
              <w:rPr>
                <w:rFonts w:ascii="Times New Roman" w:hAnsi="Times New Roman"/>
                <w:i/>
                <w:sz w:val="28"/>
                <w:szCs w:val="28"/>
              </w:rPr>
              <w:t xml:space="preserve"> năm 202</w:t>
            </w:r>
            <w:r w:rsidR="0037450A">
              <w:rPr>
                <w:rFonts w:ascii="Times New Roman" w:hAnsi="Times New Roman"/>
                <w:i/>
                <w:sz w:val="28"/>
                <w:szCs w:val="28"/>
              </w:rPr>
              <w:t>6</w:t>
            </w:r>
          </w:p>
        </w:tc>
      </w:tr>
    </w:tbl>
    <w:p w:rsidR="00564F60" w:rsidRPr="00621650" w:rsidRDefault="00CD2F17" w:rsidP="00C844C9">
      <w:pPr>
        <w:spacing w:after="0" w:line="240" w:lineRule="auto"/>
        <w:ind w:firstLine="567"/>
        <w:jc w:val="center"/>
        <w:rPr>
          <w:rFonts w:asciiTheme="majorHAnsi" w:hAnsiTheme="majorHAnsi" w:cstheme="majorHAnsi"/>
          <w:b/>
          <w:color w:val="000000" w:themeColor="text1"/>
          <w:sz w:val="30"/>
          <w:szCs w:val="30"/>
        </w:rPr>
      </w:pPr>
      <w:r w:rsidRPr="00621650">
        <w:rPr>
          <w:rFonts w:asciiTheme="majorHAnsi" w:hAnsiTheme="majorHAnsi" w:cstheme="majorHAnsi"/>
          <w:b/>
          <w:color w:val="000000" w:themeColor="text1"/>
          <w:sz w:val="30"/>
          <w:szCs w:val="30"/>
        </w:rPr>
        <w:t>KẾ HOẠCH</w:t>
      </w:r>
    </w:p>
    <w:p w:rsidR="0037450A" w:rsidRPr="003914B8" w:rsidRDefault="0037450A" w:rsidP="00C844C9">
      <w:pPr>
        <w:adjustRightInd w:val="0"/>
        <w:snapToGrid w:val="0"/>
        <w:spacing w:after="0" w:line="240" w:lineRule="auto"/>
        <w:ind w:firstLine="567"/>
        <w:jc w:val="center"/>
        <w:rPr>
          <w:rFonts w:asciiTheme="majorHAnsi" w:hAnsiTheme="majorHAnsi" w:cstheme="majorHAnsi"/>
          <w:b/>
          <w:sz w:val="28"/>
          <w:szCs w:val="28"/>
        </w:rPr>
      </w:pPr>
      <w:r w:rsidRPr="003914B8">
        <w:rPr>
          <w:rFonts w:asciiTheme="majorHAnsi" w:hAnsiTheme="majorHAnsi" w:cstheme="majorHAnsi"/>
          <w:b/>
          <w:sz w:val="28"/>
          <w:szCs w:val="28"/>
        </w:rPr>
        <w:t xml:space="preserve">triển khai thực hiện Chỉ thị số 09-CT/TW của Bộ Chính trị </w:t>
      </w:r>
    </w:p>
    <w:p w:rsidR="0037450A" w:rsidRPr="003914B8" w:rsidRDefault="0037450A" w:rsidP="00C844C9">
      <w:pPr>
        <w:adjustRightInd w:val="0"/>
        <w:snapToGrid w:val="0"/>
        <w:spacing w:after="0" w:line="240" w:lineRule="auto"/>
        <w:ind w:firstLine="567"/>
        <w:jc w:val="center"/>
        <w:rPr>
          <w:rFonts w:asciiTheme="majorHAnsi" w:hAnsiTheme="majorHAnsi" w:cstheme="majorHAnsi"/>
          <w:b/>
          <w:sz w:val="28"/>
          <w:szCs w:val="28"/>
        </w:rPr>
      </w:pPr>
      <w:r w:rsidRPr="003914B8">
        <w:rPr>
          <w:rFonts w:asciiTheme="majorHAnsi" w:hAnsiTheme="majorHAnsi" w:cstheme="majorHAnsi"/>
          <w:b/>
          <w:sz w:val="28"/>
          <w:szCs w:val="28"/>
        </w:rPr>
        <w:t>về tăng cường sự lãnh đạo của Đảng đối với việc thực hiện</w:t>
      </w:r>
    </w:p>
    <w:p w:rsidR="0037450A" w:rsidRPr="003914B8" w:rsidRDefault="0037450A" w:rsidP="00C844C9">
      <w:pPr>
        <w:adjustRightInd w:val="0"/>
        <w:snapToGrid w:val="0"/>
        <w:spacing w:after="0" w:line="240" w:lineRule="auto"/>
        <w:ind w:firstLine="567"/>
        <w:jc w:val="center"/>
        <w:rPr>
          <w:rFonts w:asciiTheme="majorHAnsi" w:hAnsiTheme="majorHAnsi" w:cstheme="majorHAnsi"/>
          <w:b/>
          <w:sz w:val="28"/>
          <w:szCs w:val="28"/>
        </w:rPr>
      </w:pPr>
      <w:r w:rsidRPr="003914B8">
        <w:rPr>
          <w:rFonts w:asciiTheme="majorHAnsi" w:hAnsiTheme="majorHAnsi" w:cstheme="majorHAnsi"/>
          <w:b/>
          <w:sz w:val="28"/>
          <w:szCs w:val="28"/>
        </w:rPr>
        <w:t xml:space="preserve"> dân chủ ở cơ sở trong giai đoạn mới</w:t>
      </w:r>
    </w:p>
    <w:p w:rsidR="0037450A" w:rsidRPr="003914B8" w:rsidRDefault="0037450A" w:rsidP="00C844C9">
      <w:pPr>
        <w:spacing w:after="0" w:line="240" w:lineRule="auto"/>
        <w:ind w:left="1" w:firstLine="567"/>
        <w:jc w:val="center"/>
        <w:rPr>
          <w:rFonts w:asciiTheme="majorHAnsi" w:hAnsiTheme="majorHAnsi" w:cstheme="majorHAnsi"/>
          <w:b/>
          <w:sz w:val="28"/>
          <w:szCs w:val="28"/>
        </w:rPr>
      </w:pPr>
      <w:r w:rsidRPr="003914B8">
        <w:rPr>
          <w:rFonts w:asciiTheme="majorHAnsi" w:hAnsiTheme="majorHAnsi" w:cstheme="majorHAnsi"/>
          <w:b/>
          <w:spacing w:val="-2"/>
          <w:sz w:val="28"/>
          <w:szCs w:val="28"/>
        </w:rPr>
        <w:t>-----</w:t>
      </w:r>
    </w:p>
    <w:p w:rsidR="00FA0941" w:rsidRPr="004B148A" w:rsidRDefault="00FA0941" w:rsidP="0014558A">
      <w:pPr>
        <w:shd w:val="clear" w:color="auto" w:fill="FFFFFF"/>
        <w:spacing w:before="120" w:after="120" w:line="340" w:lineRule="exact"/>
        <w:ind w:firstLine="567"/>
        <w:jc w:val="both"/>
        <w:rPr>
          <w:rFonts w:ascii="Times New Roman" w:hAnsi="Times New Roman" w:cs="Times New Roman"/>
          <w:spacing w:val="-2"/>
          <w:sz w:val="28"/>
          <w:szCs w:val="28"/>
        </w:rPr>
      </w:pPr>
      <w:r w:rsidRPr="004B148A">
        <w:rPr>
          <w:rFonts w:ascii="Times New Roman" w:eastAsia="Times New Roman" w:hAnsi="Times New Roman" w:cs="Times New Roman"/>
          <w:bCs/>
          <w:sz w:val="28"/>
          <w:szCs w:val="28"/>
        </w:rPr>
        <w:t xml:space="preserve">Thực hiện Kế hoạch số </w:t>
      </w:r>
      <w:r w:rsidR="0037450A" w:rsidRPr="004B148A">
        <w:rPr>
          <w:rFonts w:ascii="Times New Roman" w:eastAsia="Times New Roman" w:hAnsi="Times New Roman" w:cs="Times New Roman"/>
          <w:bCs/>
          <w:sz w:val="28"/>
          <w:szCs w:val="28"/>
        </w:rPr>
        <w:t>112</w:t>
      </w:r>
      <w:r w:rsidRPr="004B148A">
        <w:rPr>
          <w:rFonts w:ascii="Times New Roman" w:eastAsia="Times New Roman" w:hAnsi="Times New Roman" w:cs="Times New Roman"/>
          <w:bCs/>
          <w:sz w:val="28"/>
          <w:szCs w:val="28"/>
        </w:rPr>
        <w:t xml:space="preserve">-KH/TU, ngày </w:t>
      </w:r>
      <w:r w:rsidR="0037450A" w:rsidRPr="004B148A">
        <w:rPr>
          <w:rFonts w:ascii="Times New Roman" w:eastAsia="Times New Roman" w:hAnsi="Times New Roman" w:cs="Times New Roman"/>
          <w:bCs/>
          <w:sz w:val="28"/>
          <w:szCs w:val="28"/>
        </w:rPr>
        <w:t>24/8/2026</w:t>
      </w:r>
      <w:r w:rsidRPr="004B148A">
        <w:rPr>
          <w:rFonts w:ascii="Times New Roman" w:eastAsia="Times New Roman" w:hAnsi="Times New Roman" w:cs="Times New Roman"/>
          <w:bCs/>
          <w:sz w:val="28"/>
          <w:szCs w:val="28"/>
        </w:rPr>
        <w:t xml:space="preserve"> của </w:t>
      </w:r>
      <w:r w:rsidR="00817F0F" w:rsidRPr="004B148A">
        <w:rPr>
          <w:rFonts w:ascii="Times New Roman" w:hAnsi="Times New Roman" w:cs="Times New Roman"/>
          <w:sz w:val="28"/>
          <w:szCs w:val="28"/>
          <w:lang w:val="vi-VN"/>
        </w:rPr>
        <w:t>Ban Thường vụ Tỉnh ủy</w:t>
      </w:r>
      <w:r w:rsidRPr="004B148A">
        <w:rPr>
          <w:rFonts w:ascii="Times New Roman" w:eastAsia="Times New Roman" w:hAnsi="Times New Roman" w:cs="Times New Roman"/>
          <w:bCs/>
          <w:sz w:val="28"/>
          <w:szCs w:val="28"/>
        </w:rPr>
        <w:t xml:space="preserve"> về </w:t>
      </w:r>
      <w:r w:rsidR="00817F0F" w:rsidRPr="004B148A">
        <w:rPr>
          <w:rFonts w:ascii="Times New Roman" w:eastAsia="Times New Roman" w:hAnsi="Times New Roman" w:cs="Times New Roman"/>
          <w:bCs/>
          <w:sz w:val="28"/>
          <w:szCs w:val="28"/>
        </w:rPr>
        <w:t>triển khai t</w:t>
      </w:r>
      <w:r w:rsidR="00817F0F" w:rsidRPr="004B148A">
        <w:rPr>
          <w:rFonts w:ascii="Times New Roman" w:hAnsi="Times New Roman" w:cs="Times New Roman"/>
          <w:sz w:val="28"/>
          <w:szCs w:val="28"/>
          <w:lang w:val="vi-VN"/>
        </w:rPr>
        <w:t xml:space="preserve">hực hiện </w:t>
      </w:r>
      <w:r w:rsidR="0037450A" w:rsidRPr="004B148A">
        <w:rPr>
          <w:rFonts w:ascii="Times New Roman" w:eastAsia="Times New Roman" w:hAnsi="Times New Roman" w:cs="Times New Roman"/>
          <w:bCs/>
          <w:sz w:val="28"/>
          <w:szCs w:val="28"/>
        </w:rPr>
        <w:t xml:space="preserve">Chỉ thị số 09-CT/TW, ngày 20/7/2026 của Bộ Chính trị về tăng cường sự lãnh đạo của Đảng đối với việc thực hiện dân chủ ở cơ sở trong giai đoạn mới </w:t>
      </w:r>
      <w:r w:rsidR="0037450A" w:rsidRPr="004B148A">
        <w:rPr>
          <w:rFonts w:ascii="Times New Roman" w:eastAsia="Times New Roman" w:hAnsi="Times New Roman" w:cs="Times New Roman"/>
          <w:bCs/>
          <w:i/>
          <w:sz w:val="28"/>
          <w:szCs w:val="28"/>
        </w:rPr>
        <w:t xml:space="preserve">(sau đây viết tắt là Chỉ thị số 09-CT/TW), </w:t>
      </w:r>
      <w:r w:rsidRPr="004B148A">
        <w:rPr>
          <w:rFonts w:ascii="Times New Roman" w:eastAsia="Times New Roman" w:hAnsi="Times New Roman" w:cs="Times New Roman"/>
          <w:bCs/>
          <w:sz w:val="28"/>
          <w:szCs w:val="28"/>
        </w:rPr>
        <w:t xml:space="preserve">Ban Thường vụ Đảng ủy các cơ quan Đảng tỉnh </w:t>
      </w:r>
      <w:r w:rsidRPr="004B148A">
        <w:rPr>
          <w:rFonts w:ascii="Times New Roman" w:hAnsi="Times New Roman" w:cs="Times New Roman"/>
          <w:spacing w:val="-2"/>
          <w:sz w:val="28"/>
          <w:szCs w:val="28"/>
        </w:rPr>
        <w:t xml:space="preserve">xây dựng Kế hoạch </w:t>
      </w:r>
      <w:r w:rsidR="00744A10" w:rsidRPr="004B148A">
        <w:rPr>
          <w:rFonts w:ascii="Times New Roman" w:hAnsi="Times New Roman" w:cs="Times New Roman"/>
          <w:spacing w:val="-2"/>
          <w:sz w:val="28"/>
          <w:szCs w:val="28"/>
        </w:rPr>
        <w:t>thực hiện</w:t>
      </w:r>
      <w:r w:rsidRPr="004B148A">
        <w:rPr>
          <w:rFonts w:ascii="Times New Roman" w:hAnsi="Times New Roman" w:cs="Times New Roman"/>
          <w:spacing w:val="-2"/>
          <w:sz w:val="28"/>
          <w:szCs w:val="28"/>
        </w:rPr>
        <w:t xml:space="preserve"> như sau:</w:t>
      </w:r>
    </w:p>
    <w:p w:rsidR="00493728" w:rsidRPr="004B148A" w:rsidRDefault="004339FB" w:rsidP="0014558A">
      <w:pPr>
        <w:pStyle w:val="NormalWeb"/>
        <w:shd w:val="clear" w:color="auto" w:fill="FFFFFF"/>
        <w:spacing w:before="120" w:beforeAutospacing="0" w:after="120" w:afterAutospacing="0" w:line="340" w:lineRule="exact"/>
        <w:ind w:firstLine="567"/>
        <w:jc w:val="both"/>
        <w:textAlignment w:val="baseline"/>
        <w:rPr>
          <w:rStyle w:val="Strong"/>
          <w:sz w:val="28"/>
          <w:szCs w:val="28"/>
          <w:bdr w:val="none" w:sz="0" w:space="0" w:color="auto" w:frame="1"/>
        </w:rPr>
      </w:pPr>
      <w:r w:rsidRPr="004B148A">
        <w:rPr>
          <w:rStyle w:val="Strong"/>
          <w:sz w:val="28"/>
          <w:szCs w:val="28"/>
          <w:bdr w:val="none" w:sz="0" w:space="0" w:color="auto" w:frame="1"/>
        </w:rPr>
        <w:t>I. MỤC ĐÍCH, YÊU CẦU</w:t>
      </w:r>
    </w:p>
    <w:p w:rsidR="00E51398" w:rsidRPr="004B148A" w:rsidRDefault="00E51398" w:rsidP="0014558A">
      <w:pPr>
        <w:spacing w:before="120" w:after="120" w:line="340" w:lineRule="exact"/>
        <w:ind w:firstLine="567"/>
        <w:jc w:val="both"/>
        <w:rPr>
          <w:rFonts w:ascii="Times New Roman" w:hAnsi="Times New Roman" w:cs="Times New Roman"/>
          <w:sz w:val="28"/>
          <w:szCs w:val="28"/>
        </w:rPr>
      </w:pPr>
      <w:r w:rsidRPr="004B148A">
        <w:rPr>
          <w:rFonts w:ascii="Times New Roman" w:hAnsi="Times New Roman" w:cs="Times New Roman"/>
          <w:b/>
          <w:bCs/>
          <w:color w:val="000000" w:themeColor="text1"/>
          <w:sz w:val="28"/>
          <w:szCs w:val="28"/>
        </w:rPr>
        <w:t>1. Mục đích</w:t>
      </w:r>
    </w:p>
    <w:p w:rsidR="00F43C9E" w:rsidRPr="004B148A" w:rsidRDefault="00B11253" w:rsidP="0014558A">
      <w:pPr>
        <w:pStyle w:val="NormalWeb"/>
        <w:shd w:val="clear" w:color="auto" w:fill="FFFFFF"/>
        <w:spacing w:before="120" w:beforeAutospacing="0" w:after="120" w:afterAutospacing="0" w:line="340" w:lineRule="exact"/>
        <w:ind w:firstLine="567"/>
        <w:jc w:val="both"/>
        <w:textAlignment w:val="baseline"/>
        <w:rPr>
          <w:sz w:val="28"/>
          <w:szCs w:val="28"/>
        </w:rPr>
      </w:pPr>
      <w:r w:rsidRPr="004B148A">
        <w:rPr>
          <w:rFonts w:eastAsiaTheme="majorEastAsia"/>
          <w:spacing w:val="-10"/>
          <w:kern w:val="28"/>
          <w:sz w:val="28"/>
          <w:szCs w:val="28"/>
        </w:rPr>
        <w:t>- Quán triệt</w:t>
      </w:r>
      <w:r w:rsidR="00CE4656" w:rsidRPr="004B148A">
        <w:rPr>
          <w:rFonts w:eastAsiaTheme="majorEastAsia"/>
          <w:spacing w:val="-10"/>
          <w:kern w:val="28"/>
          <w:sz w:val="28"/>
          <w:szCs w:val="28"/>
        </w:rPr>
        <w:t>,</w:t>
      </w:r>
      <w:r w:rsidRPr="004B148A">
        <w:rPr>
          <w:rFonts w:eastAsiaTheme="majorEastAsia"/>
          <w:spacing w:val="-10"/>
          <w:kern w:val="28"/>
          <w:sz w:val="28"/>
          <w:szCs w:val="28"/>
        </w:rPr>
        <w:t xml:space="preserve"> </w:t>
      </w:r>
      <w:r w:rsidR="00CE4656" w:rsidRPr="004B148A">
        <w:rPr>
          <w:sz w:val="28"/>
          <w:szCs w:val="28"/>
        </w:rPr>
        <w:t xml:space="preserve">triển khai thực hiện nghiêm túc, hiệu quả </w:t>
      </w:r>
      <w:r w:rsidR="00493728" w:rsidRPr="004B148A">
        <w:rPr>
          <w:bCs/>
          <w:sz w:val="28"/>
          <w:szCs w:val="28"/>
        </w:rPr>
        <w:t>Chỉ thị số 09-CT/TW</w:t>
      </w:r>
      <w:r w:rsidR="00493728" w:rsidRPr="004B148A">
        <w:rPr>
          <w:rFonts w:eastAsiaTheme="majorEastAsia"/>
          <w:spacing w:val="-10"/>
          <w:kern w:val="28"/>
          <w:sz w:val="28"/>
          <w:szCs w:val="28"/>
        </w:rPr>
        <w:t xml:space="preserve"> </w:t>
      </w:r>
      <w:r w:rsidR="00493728" w:rsidRPr="004B148A">
        <w:rPr>
          <w:bCs/>
          <w:sz w:val="28"/>
          <w:szCs w:val="28"/>
        </w:rPr>
        <w:t xml:space="preserve">của Bộ Chính trị </w:t>
      </w:r>
      <w:r w:rsidRPr="004B148A">
        <w:rPr>
          <w:rFonts w:eastAsiaTheme="majorEastAsia"/>
          <w:spacing w:val="-10"/>
          <w:kern w:val="28"/>
          <w:sz w:val="28"/>
          <w:szCs w:val="28"/>
        </w:rPr>
        <w:t xml:space="preserve">trong toàn Đảng bộ; </w:t>
      </w:r>
      <w:r w:rsidR="00493728" w:rsidRPr="004B148A">
        <w:rPr>
          <w:rFonts w:eastAsiaTheme="majorEastAsia"/>
          <w:spacing w:val="-10"/>
          <w:kern w:val="28"/>
          <w:sz w:val="28"/>
          <w:szCs w:val="28"/>
        </w:rPr>
        <w:t>t</w:t>
      </w:r>
      <w:r w:rsidR="00493728" w:rsidRPr="004B148A">
        <w:rPr>
          <w:sz w:val="28"/>
          <w:szCs w:val="28"/>
        </w:rPr>
        <w:t xml:space="preserve">ạo chuyển biến mạnh mẽ, thống nhất trong nhận thức và hành động của cấp ủy, tổ chức đảng, lãnh đạo các cơ quan, đơn vị, cán bộ, đảng viên, công chức, viên chức và người lao động về vị trí, vai trò, ý nghĩa, tầm quan trọng </w:t>
      </w:r>
      <w:r w:rsidR="00493728" w:rsidRPr="004B148A">
        <w:rPr>
          <w:rFonts w:eastAsiaTheme="majorEastAsia"/>
          <w:spacing w:val="-10"/>
          <w:kern w:val="28"/>
          <w:sz w:val="28"/>
          <w:szCs w:val="28"/>
        </w:rPr>
        <w:t>của</w:t>
      </w:r>
      <w:r w:rsidR="00493728" w:rsidRPr="004B148A">
        <w:rPr>
          <w:sz w:val="28"/>
          <w:szCs w:val="28"/>
        </w:rPr>
        <w:t xml:space="preserve"> việc thực hiện dân chủ ở cơ sở; xác định thực hiện dân chủ là trách nhiệm của </w:t>
      </w:r>
      <w:r w:rsidR="00CE4656" w:rsidRPr="004B148A">
        <w:rPr>
          <w:sz w:val="28"/>
          <w:szCs w:val="28"/>
        </w:rPr>
        <w:t>cả hệ thống chính trị, trước hết là cấp ủy, tổ chức đảng và người đứng đầu.</w:t>
      </w:r>
      <w:r w:rsidR="00F43C9E" w:rsidRPr="004B148A">
        <w:rPr>
          <w:sz w:val="28"/>
          <w:szCs w:val="28"/>
        </w:rPr>
        <w:t xml:space="preserve"> </w:t>
      </w:r>
    </w:p>
    <w:p w:rsidR="004935EB" w:rsidRPr="004B148A" w:rsidRDefault="00F43C9E" w:rsidP="0014558A">
      <w:pPr>
        <w:pStyle w:val="NormalWeb"/>
        <w:shd w:val="clear" w:color="auto" w:fill="FFFFFF"/>
        <w:spacing w:before="120" w:beforeAutospacing="0" w:after="120" w:afterAutospacing="0" w:line="340" w:lineRule="exact"/>
        <w:ind w:firstLine="567"/>
        <w:jc w:val="both"/>
        <w:textAlignment w:val="baseline"/>
        <w:rPr>
          <w:sz w:val="28"/>
          <w:szCs w:val="28"/>
        </w:rPr>
      </w:pPr>
      <w:r w:rsidRPr="004B148A">
        <w:rPr>
          <w:sz w:val="28"/>
          <w:szCs w:val="28"/>
        </w:rPr>
        <w:t xml:space="preserve">- </w:t>
      </w:r>
      <w:r w:rsidR="00B55378" w:rsidRPr="004B148A">
        <w:rPr>
          <w:sz w:val="28"/>
          <w:szCs w:val="28"/>
        </w:rPr>
        <w:t>Phát huy quyền làm chủ của cán bộ, đảng viên, công chức, viên chức và người lao động; thực hiện dân chủ gắn với nguyên tắc tập trung dân chủ, kỷ luật, kỷ cương, trách nhiệm nêu gương, kiểm soát quyền lực, công khai, minh bạch và trách nhiệm giải trình; góp phần xây dựng tổ chức đảng, cơ quan, đơn vị trong sạch, vững mạnh, hoàn thành tốt nhiệm vụ chính trị được giao</w:t>
      </w:r>
      <w:r w:rsidRPr="004B148A">
        <w:rPr>
          <w:sz w:val="28"/>
          <w:szCs w:val="28"/>
        </w:rPr>
        <w:t xml:space="preserve"> </w:t>
      </w:r>
      <w:r w:rsidR="005F10D0" w:rsidRPr="004B148A">
        <w:rPr>
          <w:sz w:val="28"/>
          <w:szCs w:val="28"/>
        </w:rPr>
        <w:t xml:space="preserve">và </w:t>
      </w:r>
      <w:r w:rsidR="00E51398" w:rsidRPr="004B148A">
        <w:rPr>
          <w:sz w:val="28"/>
          <w:szCs w:val="28"/>
        </w:rPr>
        <w:t>xây dựng Nhà nước pháp quyền xã hội chủ nghĩa.</w:t>
      </w:r>
    </w:p>
    <w:p w:rsidR="004935EB" w:rsidRPr="004B148A" w:rsidRDefault="004935EB" w:rsidP="0014558A">
      <w:pPr>
        <w:spacing w:before="120" w:after="120" w:line="340" w:lineRule="exact"/>
        <w:ind w:firstLine="567"/>
        <w:jc w:val="both"/>
        <w:rPr>
          <w:rFonts w:ascii="Times New Roman" w:hAnsi="Times New Roman" w:cs="Times New Roman"/>
          <w:b/>
          <w:bCs/>
          <w:color w:val="000000" w:themeColor="text1"/>
          <w:sz w:val="28"/>
          <w:szCs w:val="28"/>
        </w:rPr>
      </w:pPr>
      <w:r w:rsidRPr="004B148A">
        <w:rPr>
          <w:rFonts w:ascii="Times New Roman" w:hAnsi="Times New Roman" w:cs="Times New Roman"/>
          <w:b/>
          <w:bCs/>
          <w:color w:val="000000" w:themeColor="text1"/>
          <w:sz w:val="28"/>
          <w:szCs w:val="28"/>
        </w:rPr>
        <w:t>2. Yêu cầu</w:t>
      </w:r>
    </w:p>
    <w:p w:rsidR="00F10284" w:rsidRPr="004B148A" w:rsidRDefault="009B6B09" w:rsidP="0014558A">
      <w:pPr>
        <w:pStyle w:val="BodyText"/>
        <w:spacing w:before="120" w:line="340" w:lineRule="exact"/>
        <w:ind w:right="140" w:firstLine="567"/>
        <w:jc w:val="both"/>
        <w:rPr>
          <w:rFonts w:ascii="Times New Roman" w:eastAsia="Times New Roman" w:hAnsi="Times New Roman" w:cs="Times New Roman"/>
          <w:sz w:val="28"/>
          <w:szCs w:val="28"/>
        </w:rPr>
      </w:pPr>
      <w:r w:rsidRPr="004B148A">
        <w:rPr>
          <w:rFonts w:ascii="Times New Roman" w:eastAsia="Times New Roman" w:hAnsi="Times New Roman" w:cs="Times New Roman"/>
          <w:sz w:val="28"/>
          <w:szCs w:val="28"/>
        </w:rPr>
        <w:t xml:space="preserve">- </w:t>
      </w:r>
      <w:r w:rsidR="001A5C14" w:rsidRPr="004B148A">
        <w:rPr>
          <w:rFonts w:ascii="Times New Roman" w:eastAsia="Times New Roman" w:hAnsi="Times New Roman" w:cs="Times New Roman"/>
          <w:sz w:val="28"/>
          <w:szCs w:val="28"/>
        </w:rPr>
        <w:t>Tổ chức triển khai nghiêm túc,</w:t>
      </w:r>
      <w:r w:rsidR="00B26839" w:rsidRPr="004B148A">
        <w:rPr>
          <w:rFonts w:ascii="Times New Roman" w:eastAsia="Times New Roman" w:hAnsi="Times New Roman" w:cs="Times New Roman"/>
          <w:sz w:val="28"/>
          <w:szCs w:val="28"/>
        </w:rPr>
        <w:t xml:space="preserve"> đảm </w:t>
      </w:r>
      <w:r w:rsidR="003329DE" w:rsidRPr="004B148A">
        <w:rPr>
          <w:rFonts w:ascii="Times New Roman" w:eastAsia="Times New Roman" w:hAnsi="Times New Roman" w:cs="Times New Roman"/>
          <w:sz w:val="28"/>
          <w:szCs w:val="28"/>
        </w:rPr>
        <w:t xml:space="preserve">bảo </w:t>
      </w:r>
      <w:r w:rsidR="00B26839" w:rsidRPr="004B148A">
        <w:rPr>
          <w:rFonts w:ascii="Times New Roman" w:eastAsia="Times New Roman" w:hAnsi="Times New Roman" w:cs="Times New Roman"/>
          <w:sz w:val="28"/>
          <w:szCs w:val="28"/>
        </w:rPr>
        <w:t>thực chất, hiệu quả, tránh hình thức</w:t>
      </w:r>
      <w:r w:rsidRPr="004B148A">
        <w:rPr>
          <w:rFonts w:ascii="Times New Roman" w:eastAsia="Times New Roman" w:hAnsi="Times New Roman" w:cs="Times New Roman"/>
          <w:sz w:val="28"/>
          <w:szCs w:val="28"/>
        </w:rPr>
        <w:t>,</w:t>
      </w:r>
      <w:r w:rsidR="001A5C14" w:rsidRPr="004B148A">
        <w:rPr>
          <w:rFonts w:ascii="Times New Roman" w:eastAsia="Times New Roman" w:hAnsi="Times New Roman" w:cs="Times New Roman"/>
          <w:sz w:val="28"/>
          <w:szCs w:val="28"/>
        </w:rPr>
        <w:t xml:space="preserve"> </w:t>
      </w:r>
      <w:r w:rsidR="00F10284" w:rsidRPr="004B148A">
        <w:rPr>
          <w:rFonts w:ascii="Times New Roman" w:hAnsi="Times New Roman" w:cs="Times New Roman"/>
          <w:sz w:val="28"/>
          <w:szCs w:val="28"/>
        </w:rPr>
        <w:t>bám sát chức năng, nhiệm vụ, đặc điểm, tình hình thực tiễn của từng cơ quan, đơn vị;</w:t>
      </w:r>
      <w:r w:rsidR="001A5C14" w:rsidRPr="004B148A">
        <w:rPr>
          <w:rFonts w:ascii="Times New Roman" w:eastAsia="Times New Roman" w:hAnsi="Times New Roman" w:cs="Times New Roman"/>
          <w:sz w:val="28"/>
          <w:szCs w:val="28"/>
        </w:rPr>
        <w:t xml:space="preserve"> </w:t>
      </w:r>
      <w:r w:rsidR="00B26839" w:rsidRPr="004B148A">
        <w:rPr>
          <w:rFonts w:ascii="Times New Roman" w:eastAsia="Times New Roman" w:hAnsi="Times New Roman" w:cs="Times New Roman"/>
          <w:sz w:val="28"/>
          <w:szCs w:val="28"/>
        </w:rPr>
        <w:t xml:space="preserve">nội dung thực hiện phải thiết thực, có tính khả thi, có trọng tâm, trọng điểm. Xác định rõ trách nhiệm của từng cấp ủy, tổ chức đảng, cơ quan, đơn vị trong </w:t>
      </w:r>
      <w:r w:rsidR="005C3A7C" w:rsidRPr="004B148A">
        <w:rPr>
          <w:rFonts w:ascii="Times New Roman" w:eastAsia="Times New Roman" w:hAnsi="Times New Roman" w:cs="Times New Roman"/>
          <w:sz w:val="28"/>
          <w:szCs w:val="28"/>
        </w:rPr>
        <w:t xml:space="preserve">thực hiện dân chủ ở cơ sở; </w:t>
      </w:r>
      <w:r w:rsidR="00B26839" w:rsidRPr="004B148A">
        <w:rPr>
          <w:rFonts w:ascii="Times New Roman" w:eastAsia="Times New Roman" w:hAnsi="Times New Roman" w:cs="Times New Roman"/>
          <w:sz w:val="28"/>
          <w:szCs w:val="28"/>
        </w:rPr>
        <w:t xml:space="preserve">phát huy vai trò, trách nhiệm của người đứng đầu trong lãnh đạo, chỉ đạo và tổ chức thực hiện. </w:t>
      </w:r>
    </w:p>
    <w:p w:rsidR="00F10284" w:rsidRPr="004B148A" w:rsidRDefault="00B26839" w:rsidP="0014558A">
      <w:pPr>
        <w:pStyle w:val="BodyText"/>
        <w:spacing w:before="120" w:line="340" w:lineRule="exact"/>
        <w:ind w:right="140" w:firstLine="567"/>
        <w:jc w:val="both"/>
        <w:rPr>
          <w:rFonts w:ascii="Times New Roman" w:eastAsia="Times New Roman" w:hAnsi="Times New Roman" w:cs="Times New Roman"/>
          <w:sz w:val="28"/>
          <w:szCs w:val="28"/>
        </w:rPr>
      </w:pPr>
      <w:r w:rsidRPr="004B148A">
        <w:rPr>
          <w:rFonts w:ascii="Times New Roman" w:eastAsia="Times New Roman" w:hAnsi="Times New Roman" w:cs="Times New Roman"/>
          <w:sz w:val="28"/>
          <w:szCs w:val="28"/>
        </w:rPr>
        <w:t xml:space="preserve">- Gắn việc thực hiện dân chủ ở cơ sở với thực hiện nhiệm vụ chính trị, nghị quyết đại hội đảng bộ các cấp, chương trình công tác hằng năm và nhiệm vụ chuyên môn của từng cơ quan, đơn vị; các nhiệm vụ phải được cụ thể hóa theo </w:t>
      </w:r>
      <w:r w:rsidRPr="004B148A">
        <w:rPr>
          <w:rFonts w:ascii="Times New Roman" w:eastAsia="Times New Roman" w:hAnsi="Times New Roman" w:cs="Times New Roman"/>
          <w:sz w:val="28"/>
          <w:szCs w:val="28"/>
        </w:rPr>
        <w:lastRenderedPageBreak/>
        <w:t>hướng rõ nội dung, trách nhiệm, tiến độ và kết quả thực hiện để thuận lợi cho việc theo dõi, đôn đốc, kiểm tra, giám sát.</w:t>
      </w:r>
    </w:p>
    <w:p w:rsidR="00556494" w:rsidRPr="004B148A" w:rsidRDefault="00E80AC8" w:rsidP="0014558A">
      <w:pPr>
        <w:spacing w:before="120" w:after="120" w:line="340" w:lineRule="exact"/>
        <w:ind w:firstLine="567"/>
        <w:jc w:val="both"/>
        <w:rPr>
          <w:rFonts w:ascii="Times New Roman" w:hAnsi="Times New Roman" w:cs="Times New Roman"/>
          <w:b/>
          <w:iCs/>
          <w:sz w:val="28"/>
          <w:szCs w:val="28"/>
        </w:rPr>
      </w:pPr>
      <w:r w:rsidRPr="004B148A">
        <w:rPr>
          <w:rFonts w:ascii="Times New Roman" w:hAnsi="Times New Roman" w:cs="Times New Roman"/>
          <w:b/>
          <w:iCs/>
          <w:sz w:val="28"/>
          <w:szCs w:val="28"/>
          <w:lang w:val="vi-VN"/>
        </w:rPr>
        <w:t>II. NHIỆM VỤ VÀ GIẢI PHÁP</w:t>
      </w:r>
      <w:r w:rsidR="009B528D" w:rsidRPr="004B148A">
        <w:rPr>
          <w:rFonts w:ascii="Times New Roman" w:hAnsi="Times New Roman" w:cs="Times New Roman"/>
          <w:b/>
          <w:iCs/>
          <w:sz w:val="28"/>
          <w:szCs w:val="28"/>
        </w:rPr>
        <w:t xml:space="preserve"> TRỌNG TÂM</w:t>
      </w:r>
      <w:r w:rsidR="00556494" w:rsidRPr="004B148A">
        <w:rPr>
          <w:rFonts w:ascii="Times New Roman" w:hAnsi="Times New Roman" w:cs="Times New Roman"/>
          <w:b/>
          <w:iCs/>
          <w:sz w:val="28"/>
          <w:szCs w:val="28"/>
        </w:rPr>
        <w:t xml:space="preserve"> </w:t>
      </w:r>
    </w:p>
    <w:p w:rsidR="00886489" w:rsidRPr="004B148A" w:rsidRDefault="00556494" w:rsidP="0014558A">
      <w:pPr>
        <w:spacing w:before="120" w:after="120" w:line="340" w:lineRule="exact"/>
        <w:ind w:firstLine="567"/>
        <w:jc w:val="both"/>
        <w:rPr>
          <w:rFonts w:ascii="Times New Roman" w:eastAsiaTheme="majorEastAsia" w:hAnsi="Times New Roman" w:cs="Times New Roman"/>
          <w:b/>
          <w:spacing w:val="-10"/>
          <w:kern w:val="28"/>
          <w:sz w:val="28"/>
          <w:szCs w:val="28"/>
        </w:rPr>
      </w:pPr>
      <w:r w:rsidRPr="004B148A">
        <w:rPr>
          <w:rFonts w:ascii="Times New Roman" w:hAnsi="Times New Roman" w:cs="Times New Roman"/>
          <w:b/>
          <w:iCs/>
          <w:sz w:val="28"/>
          <w:szCs w:val="28"/>
        </w:rPr>
        <w:t xml:space="preserve">1. </w:t>
      </w:r>
      <w:r w:rsidR="005B350E" w:rsidRPr="004B148A">
        <w:rPr>
          <w:rFonts w:ascii="Times New Roman" w:eastAsiaTheme="majorEastAsia" w:hAnsi="Times New Roman" w:cs="Times New Roman"/>
          <w:b/>
          <w:spacing w:val="-10"/>
          <w:kern w:val="28"/>
          <w:sz w:val="28"/>
          <w:szCs w:val="28"/>
        </w:rPr>
        <w:t>Tăng cường sự lãnh đạo, chỉ đạo của cấp ủy</w:t>
      </w:r>
      <w:r w:rsidR="00195080" w:rsidRPr="004B148A">
        <w:rPr>
          <w:rFonts w:ascii="Times New Roman" w:eastAsiaTheme="majorEastAsia" w:hAnsi="Times New Roman" w:cs="Times New Roman"/>
          <w:b/>
          <w:spacing w:val="-10"/>
          <w:kern w:val="28"/>
          <w:sz w:val="28"/>
          <w:szCs w:val="28"/>
        </w:rPr>
        <w:t>,</w:t>
      </w:r>
      <w:r w:rsidR="005B350E" w:rsidRPr="004B148A">
        <w:rPr>
          <w:rFonts w:ascii="Times New Roman" w:eastAsiaTheme="majorEastAsia" w:hAnsi="Times New Roman" w:cs="Times New Roman"/>
          <w:b/>
          <w:spacing w:val="-10"/>
          <w:kern w:val="28"/>
          <w:sz w:val="28"/>
          <w:szCs w:val="28"/>
        </w:rPr>
        <w:t xml:space="preserve"> </w:t>
      </w:r>
      <w:r w:rsidR="00195080" w:rsidRPr="004B148A">
        <w:rPr>
          <w:rFonts w:ascii="Times New Roman" w:eastAsia="Times New Roman" w:hAnsi="Times New Roman" w:cs="Times New Roman"/>
          <w:b/>
          <w:bCs/>
          <w:sz w:val="28"/>
          <w:szCs w:val="28"/>
        </w:rPr>
        <w:t>tổ chức đảng và trách nhiệm của người đứng đầu trong</w:t>
      </w:r>
      <w:r w:rsidR="00195080" w:rsidRPr="004B148A">
        <w:rPr>
          <w:rFonts w:ascii="Times New Roman" w:eastAsiaTheme="majorEastAsia" w:hAnsi="Times New Roman" w:cs="Times New Roman"/>
          <w:b/>
          <w:spacing w:val="-10"/>
          <w:kern w:val="28"/>
          <w:sz w:val="28"/>
          <w:szCs w:val="28"/>
        </w:rPr>
        <w:t xml:space="preserve"> </w:t>
      </w:r>
      <w:r w:rsidR="005B350E" w:rsidRPr="004B148A">
        <w:rPr>
          <w:rFonts w:ascii="Times New Roman" w:eastAsiaTheme="majorEastAsia" w:hAnsi="Times New Roman" w:cs="Times New Roman"/>
          <w:b/>
          <w:spacing w:val="-10"/>
          <w:kern w:val="28"/>
          <w:sz w:val="28"/>
          <w:szCs w:val="28"/>
        </w:rPr>
        <w:t>thực hiện dân chủ ở cơ sở</w:t>
      </w:r>
      <w:r w:rsidR="00886489" w:rsidRPr="004B148A">
        <w:rPr>
          <w:rFonts w:ascii="Times New Roman" w:eastAsiaTheme="majorEastAsia" w:hAnsi="Times New Roman" w:cs="Times New Roman"/>
          <w:b/>
          <w:spacing w:val="-10"/>
          <w:kern w:val="28"/>
          <w:sz w:val="28"/>
          <w:szCs w:val="28"/>
        </w:rPr>
        <w:t xml:space="preserve"> </w:t>
      </w:r>
    </w:p>
    <w:p w:rsidR="00D660D6" w:rsidRPr="004B148A" w:rsidRDefault="00886489" w:rsidP="0014558A">
      <w:pPr>
        <w:spacing w:before="120" w:after="120" w:line="340" w:lineRule="exact"/>
        <w:ind w:firstLine="567"/>
        <w:jc w:val="both"/>
        <w:rPr>
          <w:rFonts w:ascii="Times New Roman" w:eastAsia="Times New Roman" w:hAnsi="Times New Roman" w:cs="Times New Roman"/>
          <w:sz w:val="28"/>
          <w:szCs w:val="28"/>
        </w:rPr>
      </w:pPr>
      <w:r w:rsidRPr="004B148A">
        <w:rPr>
          <w:rFonts w:ascii="Times New Roman" w:eastAsiaTheme="majorEastAsia" w:hAnsi="Times New Roman" w:cs="Times New Roman"/>
          <w:b/>
          <w:spacing w:val="-10"/>
          <w:kern w:val="28"/>
          <w:sz w:val="28"/>
          <w:szCs w:val="28"/>
        </w:rPr>
        <w:t xml:space="preserve">- </w:t>
      </w:r>
      <w:r w:rsidRPr="004B148A">
        <w:rPr>
          <w:rFonts w:ascii="Times New Roman" w:eastAsia="Times New Roman" w:hAnsi="Times New Roman" w:cs="Times New Roman"/>
          <w:sz w:val="28"/>
          <w:szCs w:val="28"/>
        </w:rPr>
        <w:t xml:space="preserve">Cấp ủy, tổ chức đảng trực thuộc quán triệt sâu sắc quan điểm “Dân là gốc”; xác định thực hiện dân chủ ở cơ sở là một nội dung quan trọng trong công tác xây dựng Đảng, xây dựng cơ quan, đơn vị và thực hiện nhiệm vụ chính trị. Tiếp tục thực hiện nghiêm nguyên tắc tập trung dân chủ, chế độ tập thể lãnh đạo, cá nhân phụ trách; rà soát, bổ sung và tổ chức thực hiện nghiêm quy chế làm việc của cấp ủy, tổ chức đảng, cơ quan, đơn vị; đảm </w:t>
      </w:r>
      <w:r w:rsidR="00103BF8" w:rsidRPr="004B148A">
        <w:rPr>
          <w:rFonts w:ascii="Times New Roman" w:eastAsia="Times New Roman" w:hAnsi="Times New Roman" w:cs="Times New Roman"/>
          <w:sz w:val="28"/>
          <w:szCs w:val="28"/>
        </w:rPr>
        <w:t xml:space="preserve">bảo </w:t>
      </w:r>
      <w:r w:rsidRPr="004B148A">
        <w:rPr>
          <w:rFonts w:ascii="Times New Roman" w:eastAsia="Times New Roman" w:hAnsi="Times New Roman" w:cs="Times New Roman"/>
          <w:sz w:val="28"/>
          <w:szCs w:val="28"/>
        </w:rPr>
        <w:t>các chủ trương, quyết định thuộc thẩm quyền được thảo luận dân chủ, công khai, minh bạch trước khi quyết định.</w:t>
      </w:r>
    </w:p>
    <w:p w:rsidR="00B02CDF" w:rsidRPr="004B148A" w:rsidRDefault="0075465C" w:rsidP="0014558A">
      <w:pPr>
        <w:spacing w:before="120" w:after="120" w:line="340" w:lineRule="exact"/>
        <w:ind w:firstLine="567"/>
        <w:jc w:val="both"/>
        <w:rPr>
          <w:rFonts w:ascii="Times New Roman" w:eastAsia="Times New Roman" w:hAnsi="Times New Roman" w:cs="Times New Roman"/>
          <w:sz w:val="28"/>
          <w:szCs w:val="28"/>
        </w:rPr>
      </w:pPr>
      <w:r w:rsidRPr="004B148A">
        <w:rPr>
          <w:rFonts w:ascii="Times New Roman" w:eastAsia="Times New Roman" w:hAnsi="Times New Roman" w:cs="Times New Roman"/>
          <w:sz w:val="28"/>
          <w:szCs w:val="28"/>
        </w:rPr>
        <w:t xml:space="preserve">- </w:t>
      </w:r>
      <w:r w:rsidR="00886489" w:rsidRPr="004B148A">
        <w:rPr>
          <w:rFonts w:ascii="Times New Roman" w:eastAsia="Times New Roman" w:hAnsi="Times New Roman" w:cs="Times New Roman"/>
          <w:sz w:val="28"/>
          <w:szCs w:val="28"/>
        </w:rPr>
        <w:t>Phát huy dân chủ trong sinh hoạt cấp ủy, chi bộ; tạo điều kiện để cán bộ, đảng viên tham gia góp ý xây dựng tổ chức đảng, xây dựng đội ngũ cán bộ, đảng viên và thực hiện nhiệm vụ chính trị; khuyến khích tinh thần thẳng thắn, trách nhiệm, xây dựng trong tự phê bình và phê bình.</w:t>
      </w:r>
    </w:p>
    <w:p w:rsidR="00030813" w:rsidRPr="004B148A" w:rsidRDefault="0075465C" w:rsidP="0014558A">
      <w:pPr>
        <w:spacing w:before="120" w:after="120" w:line="340" w:lineRule="exact"/>
        <w:ind w:firstLine="567"/>
        <w:jc w:val="both"/>
        <w:rPr>
          <w:rFonts w:ascii="Times New Roman" w:eastAsia="Times New Roman" w:hAnsi="Times New Roman" w:cs="Times New Roman"/>
          <w:sz w:val="28"/>
          <w:szCs w:val="28"/>
        </w:rPr>
      </w:pPr>
      <w:r w:rsidRPr="004B148A">
        <w:rPr>
          <w:rFonts w:ascii="Times New Roman" w:eastAsia="Times New Roman" w:hAnsi="Times New Roman" w:cs="Times New Roman"/>
          <w:sz w:val="28"/>
          <w:szCs w:val="28"/>
        </w:rPr>
        <w:t xml:space="preserve">- </w:t>
      </w:r>
      <w:r w:rsidR="00886489" w:rsidRPr="004B148A">
        <w:rPr>
          <w:rFonts w:ascii="Times New Roman" w:eastAsia="Times New Roman" w:hAnsi="Times New Roman" w:cs="Times New Roman"/>
          <w:sz w:val="28"/>
          <w:szCs w:val="28"/>
        </w:rPr>
        <w:t>Người đứng đầu cấp ủy, cơ quan, đơn vị phải gương mẫu thực hiện dân chủ</w:t>
      </w:r>
      <w:r w:rsidR="00030813" w:rsidRPr="004B148A">
        <w:rPr>
          <w:rFonts w:ascii="Times New Roman" w:eastAsia="Times New Roman" w:hAnsi="Times New Roman" w:cs="Times New Roman"/>
          <w:sz w:val="28"/>
          <w:szCs w:val="28"/>
        </w:rPr>
        <w:t>;</w:t>
      </w:r>
      <w:r w:rsidR="00886489" w:rsidRPr="004B148A">
        <w:rPr>
          <w:rFonts w:ascii="Times New Roman" w:eastAsia="Times New Roman" w:hAnsi="Times New Roman" w:cs="Times New Roman"/>
          <w:sz w:val="28"/>
          <w:szCs w:val="28"/>
        </w:rPr>
        <w:t xml:space="preserve"> chủ động lắng nghe, tiếp thu và giải quyết hoặc chỉ đạo giải quyết kịp thời các ý kiến, kiến nghị chính đáng của cán bộ, đảng viên, công chức, viên chức và người lao động. Gắn thực hiện dân chủ với xây dựng đoàn kết nội bộ; chủ động phòng ngừa, giải quyết từ sớm </w:t>
      </w:r>
      <w:r w:rsidR="00030813" w:rsidRPr="004B148A">
        <w:rPr>
          <w:rFonts w:ascii="Times New Roman" w:eastAsia="Times New Roman" w:hAnsi="Times New Roman" w:cs="Times New Roman"/>
          <w:sz w:val="28"/>
          <w:szCs w:val="28"/>
        </w:rPr>
        <w:t>các</w:t>
      </w:r>
      <w:r w:rsidR="00886489" w:rsidRPr="004B148A">
        <w:rPr>
          <w:rFonts w:ascii="Times New Roman" w:eastAsia="Times New Roman" w:hAnsi="Times New Roman" w:cs="Times New Roman"/>
          <w:sz w:val="28"/>
          <w:szCs w:val="28"/>
        </w:rPr>
        <w:t xml:space="preserve"> vấn đề phát sinh, không để tích tụ thành mâu thuẫn, đơn thư kéo dài hoặc ảnh hưởng đến hoạt động của cơ quan, đơn vị.</w:t>
      </w:r>
    </w:p>
    <w:p w:rsidR="0094092F" w:rsidRPr="004B148A" w:rsidRDefault="00BA0920" w:rsidP="0014558A">
      <w:pPr>
        <w:spacing w:before="120" w:after="120" w:line="340" w:lineRule="exact"/>
        <w:ind w:firstLine="567"/>
        <w:jc w:val="both"/>
        <w:rPr>
          <w:rFonts w:ascii="Times New Roman" w:hAnsi="Times New Roman" w:cs="Times New Roman"/>
          <w:b/>
          <w:sz w:val="28"/>
          <w:szCs w:val="28"/>
        </w:rPr>
      </w:pPr>
      <w:r w:rsidRPr="004B148A">
        <w:rPr>
          <w:rFonts w:ascii="Times New Roman" w:eastAsia="Times New Roman" w:hAnsi="Times New Roman" w:cs="Times New Roman"/>
          <w:b/>
          <w:sz w:val="28"/>
          <w:szCs w:val="28"/>
        </w:rPr>
        <w:t xml:space="preserve">2. </w:t>
      </w:r>
      <w:r w:rsidRPr="004B148A">
        <w:rPr>
          <w:rFonts w:ascii="Times New Roman" w:hAnsi="Times New Roman" w:cs="Times New Roman"/>
          <w:b/>
          <w:sz w:val="28"/>
          <w:szCs w:val="28"/>
        </w:rPr>
        <w:t>Tổ chức phổ biến, quán triệt, tuyên truyền, nâng cao chất lượng, hiệu quả thực hiện dân chủ ở cơ sở</w:t>
      </w:r>
      <w:r w:rsidR="0094092F" w:rsidRPr="004B148A">
        <w:rPr>
          <w:rFonts w:ascii="Times New Roman" w:hAnsi="Times New Roman" w:cs="Times New Roman"/>
          <w:b/>
          <w:sz w:val="28"/>
          <w:szCs w:val="28"/>
        </w:rPr>
        <w:t xml:space="preserve"> </w:t>
      </w:r>
    </w:p>
    <w:p w:rsidR="00F87719" w:rsidRPr="004B148A" w:rsidRDefault="0094092F" w:rsidP="0014558A">
      <w:pPr>
        <w:spacing w:before="120" w:after="120" w:line="340" w:lineRule="exact"/>
        <w:ind w:firstLine="567"/>
        <w:jc w:val="both"/>
        <w:rPr>
          <w:rFonts w:ascii="Times New Roman" w:eastAsia="Times New Roman" w:hAnsi="Times New Roman" w:cs="Times New Roman"/>
          <w:sz w:val="28"/>
          <w:szCs w:val="28"/>
        </w:rPr>
      </w:pPr>
      <w:r w:rsidRPr="004B148A">
        <w:rPr>
          <w:rFonts w:ascii="Times New Roman" w:eastAsiaTheme="majorEastAsia" w:hAnsi="Times New Roman" w:cs="Times New Roman"/>
          <w:spacing w:val="-10"/>
          <w:kern w:val="28"/>
          <w:sz w:val="28"/>
          <w:szCs w:val="28"/>
        </w:rPr>
        <w:t xml:space="preserve">- </w:t>
      </w:r>
      <w:r w:rsidR="00192617" w:rsidRPr="004B148A">
        <w:rPr>
          <w:rFonts w:ascii="Times New Roman" w:eastAsiaTheme="majorEastAsia" w:hAnsi="Times New Roman" w:cs="Times New Roman"/>
          <w:spacing w:val="-10"/>
          <w:kern w:val="28"/>
          <w:sz w:val="28"/>
          <w:szCs w:val="28"/>
        </w:rPr>
        <w:t xml:space="preserve">Tập trung tuyên truyền, quán triệt và tổ chức thực hiện nghiêm túc, hiệu quả các nghị quyết, chỉ thị, quy định, quy chế, kết luận của Trung ương và của tỉnh về công tác dân vận và việc thực hiện dân chủ ở cơ sở, trọng tâm là </w:t>
      </w:r>
      <w:r w:rsidRPr="004B148A">
        <w:rPr>
          <w:rFonts w:ascii="Times New Roman" w:eastAsiaTheme="majorEastAsia" w:hAnsi="Times New Roman" w:cs="Times New Roman"/>
          <w:spacing w:val="-10"/>
          <w:kern w:val="28"/>
          <w:sz w:val="28"/>
          <w:szCs w:val="28"/>
        </w:rPr>
        <w:t xml:space="preserve">Chỉ thị số 09-CT/TW, Luật Thực hiện dân chủ ở cơ sở năm 2022, Nghị quyết số 02-NQ/TU, ngày 12/5/2017 của Ban Chấp hành Đảng bộ tỉnh về tiếp tục nâng cao chất lượng, hiệu quả việc xây dựng và thực hiện quy chế dân chủ ở cơ sở trong thời gian tới </w:t>
      </w:r>
      <w:r w:rsidR="00FE0F99" w:rsidRPr="004B148A">
        <w:rPr>
          <w:rFonts w:ascii="Times New Roman" w:eastAsiaTheme="majorEastAsia" w:hAnsi="Times New Roman" w:cs="Times New Roman"/>
          <w:spacing w:val="-10"/>
          <w:kern w:val="28"/>
          <w:sz w:val="28"/>
          <w:szCs w:val="28"/>
        </w:rPr>
        <w:t xml:space="preserve">và </w:t>
      </w:r>
      <w:r w:rsidR="00FE0F99" w:rsidRPr="004B148A">
        <w:rPr>
          <w:rFonts w:ascii="Times New Roman" w:hAnsi="Times New Roman" w:cs="Times New Roman"/>
          <w:sz w:val="28"/>
          <w:szCs w:val="28"/>
        </w:rPr>
        <w:t>các</w:t>
      </w:r>
      <w:r w:rsidR="00FE0F99" w:rsidRPr="004B148A">
        <w:rPr>
          <w:rFonts w:ascii="Times New Roman" w:hAnsi="Times New Roman" w:cs="Times New Roman"/>
          <w:spacing w:val="-11"/>
          <w:sz w:val="28"/>
          <w:szCs w:val="28"/>
        </w:rPr>
        <w:t xml:space="preserve"> </w:t>
      </w:r>
      <w:r w:rsidR="00FE0F99" w:rsidRPr="004B148A">
        <w:rPr>
          <w:rFonts w:ascii="Times New Roman" w:hAnsi="Times New Roman" w:cs="Times New Roman"/>
          <w:sz w:val="28"/>
          <w:szCs w:val="28"/>
        </w:rPr>
        <w:t>văn</w:t>
      </w:r>
      <w:r w:rsidR="00FE0F99" w:rsidRPr="004B148A">
        <w:rPr>
          <w:rFonts w:ascii="Times New Roman" w:hAnsi="Times New Roman" w:cs="Times New Roman"/>
          <w:spacing w:val="-9"/>
          <w:sz w:val="28"/>
          <w:szCs w:val="28"/>
        </w:rPr>
        <w:t xml:space="preserve"> </w:t>
      </w:r>
      <w:r w:rsidR="00FE0F99" w:rsidRPr="004B148A">
        <w:rPr>
          <w:rFonts w:ascii="Times New Roman" w:hAnsi="Times New Roman" w:cs="Times New Roman"/>
          <w:sz w:val="28"/>
          <w:szCs w:val="28"/>
        </w:rPr>
        <w:t>bản</w:t>
      </w:r>
      <w:r w:rsidR="00FE0F99" w:rsidRPr="004B148A">
        <w:rPr>
          <w:rFonts w:ascii="Times New Roman" w:hAnsi="Times New Roman" w:cs="Times New Roman"/>
          <w:spacing w:val="-10"/>
          <w:sz w:val="28"/>
          <w:szCs w:val="28"/>
        </w:rPr>
        <w:t xml:space="preserve"> </w:t>
      </w:r>
      <w:r w:rsidR="00FE0F99" w:rsidRPr="004B148A">
        <w:rPr>
          <w:rFonts w:ascii="Times New Roman" w:hAnsi="Times New Roman" w:cs="Times New Roman"/>
          <w:sz w:val="28"/>
          <w:szCs w:val="28"/>
        </w:rPr>
        <w:t>liên</w:t>
      </w:r>
      <w:r w:rsidR="00FE0F99" w:rsidRPr="004B148A">
        <w:rPr>
          <w:rFonts w:ascii="Times New Roman" w:hAnsi="Times New Roman" w:cs="Times New Roman"/>
          <w:spacing w:val="-11"/>
          <w:sz w:val="28"/>
          <w:szCs w:val="28"/>
        </w:rPr>
        <w:t xml:space="preserve"> </w:t>
      </w:r>
      <w:r w:rsidR="00FE0F99" w:rsidRPr="004B148A">
        <w:rPr>
          <w:rFonts w:ascii="Times New Roman" w:hAnsi="Times New Roman" w:cs="Times New Roman"/>
          <w:sz w:val="28"/>
          <w:szCs w:val="28"/>
        </w:rPr>
        <w:t>quan</w:t>
      </w:r>
      <w:r w:rsidR="00FE0F99" w:rsidRPr="004B148A">
        <w:rPr>
          <w:rStyle w:val="FootnoteReference"/>
          <w:rFonts w:ascii="Times New Roman" w:hAnsi="Times New Roman" w:cs="Times New Roman"/>
          <w:sz w:val="28"/>
          <w:szCs w:val="28"/>
        </w:rPr>
        <w:footnoteReference w:id="1"/>
      </w:r>
      <w:r w:rsidR="007A3B37" w:rsidRPr="004B148A">
        <w:rPr>
          <w:rFonts w:ascii="Times New Roman" w:hAnsi="Times New Roman" w:cs="Times New Roman"/>
          <w:sz w:val="28"/>
          <w:szCs w:val="28"/>
        </w:rPr>
        <w:t xml:space="preserve"> </w:t>
      </w:r>
      <w:r w:rsidRPr="004B148A">
        <w:rPr>
          <w:rFonts w:ascii="Times New Roman" w:eastAsia="Times New Roman" w:hAnsi="Times New Roman" w:cs="Times New Roman"/>
          <w:sz w:val="28"/>
          <w:szCs w:val="28"/>
        </w:rPr>
        <w:t xml:space="preserve">đến cán bộ, đảng viên, công chức, viên chức và người lao động </w:t>
      </w:r>
      <w:r w:rsidRPr="004B148A">
        <w:rPr>
          <w:rFonts w:ascii="Times New Roman" w:eastAsiaTheme="majorEastAsia" w:hAnsi="Times New Roman" w:cs="Times New Roman"/>
          <w:spacing w:val="-10"/>
          <w:kern w:val="28"/>
          <w:sz w:val="28"/>
          <w:szCs w:val="28"/>
        </w:rPr>
        <w:t>trong toàn Đảng bộ</w:t>
      </w:r>
      <w:r w:rsidRPr="004B148A">
        <w:rPr>
          <w:rFonts w:ascii="Times New Roman" w:eastAsia="Times New Roman" w:hAnsi="Times New Roman" w:cs="Times New Roman"/>
          <w:sz w:val="28"/>
          <w:szCs w:val="28"/>
        </w:rPr>
        <w:t>.</w:t>
      </w:r>
      <w:r w:rsidR="00F87719" w:rsidRPr="004B148A">
        <w:rPr>
          <w:rFonts w:ascii="Times New Roman" w:eastAsia="Times New Roman" w:hAnsi="Times New Roman" w:cs="Times New Roman"/>
          <w:sz w:val="28"/>
          <w:szCs w:val="28"/>
        </w:rPr>
        <w:t xml:space="preserve"> </w:t>
      </w:r>
    </w:p>
    <w:p w:rsidR="00F87719" w:rsidRPr="004B148A" w:rsidRDefault="00F87719" w:rsidP="0014558A">
      <w:pPr>
        <w:spacing w:before="120" w:after="120" w:line="340" w:lineRule="exact"/>
        <w:ind w:firstLine="567"/>
        <w:jc w:val="both"/>
        <w:rPr>
          <w:rFonts w:ascii="Times New Roman" w:eastAsia="Times New Roman" w:hAnsi="Times New Roman" w:cs="Times New Roman"/>
          <w:sz w:val="28"/>
          <w:szCs w:val="28"/>
        </w:rPr>
      </w:pPr>
      <w:r w:rsidRPr="004B148A">
        <w:rPr>
          <w:rFonts w:ascii="Times New Roman" w:eastAsia="Times New Roman" w:hAnsi="Times New Roman" w:cs="Times New Roman"/>
          <w:sz w:val="28"/>
          <w:szCs w:val="28"/>
        </w:rPr>
        <w:t xml:space="preserve">- Đưa nội dung thực hiện dân chủ ở cơ sở vào sinh hoạt cấp ủy, chi bộ, sinh hoạt cơ quan, đơn vị phù hợp với tình hình thực tế; kết hợp tuyên truyền với hướng </w:t>
      </w:r>
      <w:r w:rsidRPr="004B148A">
        <w:rPr>
          <w:rFonts w:ascii="Times New Roman" w:eastAsia="Times New Roman" w:hAnsi="Times New Roman" w:cs="Times New Roman"/>
          <w:sz w:val="28"/>
          <w:szCs w:val="28"/>
        </w:rPr>
        <w:lastRenderedPageBreak/>
        <w:t xml:space="preserve">dẫn cụ thể về quyền, trách nhiệm của cán bộ, đảng viên, công chức, viên chức và người lao động. </w:t>
      </w:r>
    </w:p>
    <w:p w:rsidR="00AC77D3" w:rsidRPr="004B148A" w:rsidRDefault="00F87719" w:rsidP="004B148A">
      <w:pPr>
        <w:spacing w:before="120" w:after="120" w:line="340" w:lineRule="exact"/>
        <w:ind w:firstLine="567"/>
        <w:jc w:val="both"/>
        <w:rPr>
          <w:rFonts w:ascii="Times New Roman" w:eastAsia="Times New Roman" w:hAnsi="Times New Roman" w:cs="Times New Roman"/>
          <w:sz w:val="28"/>
          <w:szCs w:val="28"/>
        </w:rPr>
      </w:pPr>
      <w:r w:rsidRPr="004B148A">
        <w:rPr>
          <w:rFonts w:ascii="Times New Roman" w:eastAsia="Times New Roman" w:hAnsi="Times New Roman" w:cs="Times New Roman"/>
          <w:sz w:val="28"/>
          <w:szCs w:val="28"/>
        </w:rPr>
        <w:t>- Tăng cường giáo dục chính trị tư tưởng, đạo đức công vụ, ý thức trách nhiệm, tinh thần phục vụ Nhân dân; xây dựng văn hóa công sở, văn hóa ứng xử</w:t>
      </w:r>
      <w:r w:rsidR="00AC77D3" w:rsidRPr="004B148A">
        <w:rPr>
          <w:rFonts w:ascii="Times New Roman" w:hAnsi="Times New Roman" w:cs="Times New Roman"/>
          <w:sz w:val="28"/>
          <w:szCs w:val="28"/>
          <w:shd w:val="clear" w:color="auto" w:fill="FFFFFF"/>
        </w:rPr>
        <w:t xml:space="preserve"> </w:t>
      </w:r>
      <w:r w:rsidR="00AC77D3" w:rsidRPr="004B148A">
        <w:rPr>
          <w:rFonts w:ascii="Times New Roman" w:eastAsia="Times New Roman" w:hAnsi="Times New Roman" w:cs="Times New Roman"/>
          <w:sz w:val="28"/>
          <w:szCs w:val="28"/>
        </w:rPr>
        <w:t>và</w:t>
      </w:r>
      <w:r w:rsidRPr="004B148A">
        <w:rPr>
          <w:rFonts w:ascii="Times New Roman" w:eastAsia="Times New Roman" w:hAnsi="Times New Roman" w:cs="Times New Roman"/>
          <w:sz w:val="28"/>
          <w:szCs w:val="28"/>
        </w:rPr>
        <w:t xml:space="preserve"> văn hóa thực hành dân chủ gắn với kỷ luật, kỷ cương. </w:t>
      </w:r>
    </w:p>
    <w:p w:rsidR="00A24460" w:rsidRPr="004B148A" w:rsidRDefault="00F87719" w:rsidP="004B148A">
      <w:pPr>
        <w:spacing w:before="120" w:after="120" w:line="340" w:lineRule="exact"/>
        <w:ind w:firstLine="567"/>
        <w:jc w:val="both"/>
        <w:rPr>
          <w:rFonts w:ascii="Times New Roman" w:eastAsia="Times New Roman" w:hAnsi="Times New Roman" w:cs="Times New Roman"/>
          <w:sz w:val="28"/>
          <w:szCs w:val="28"/>
        </w:rPr>
      </w:pPr>
      <w:r w:rsidRPr="004B148A">
        <w:rPr>
          <w:rFonts w:ascii="Times New Roman" w:eastAsia="Times New Roman" w:hAnsi="Times New Roman" w:cs="Times New Roman"/>
          <w:sz w:val="28"/>
          <w:szCs w:val="28"/>
        </w:rPr>
        <w:t xml:space="preserve">- Thường xuyên nắm bắt tình hình tư tưởng, dư luận trong cán bộ, đảng viên; kịp thời giải thích, định hướng và giải quyết những vấn đề dư luận quan tâm; phát hiện và đấu tranh phản bác các luận điệu xuyên tạc, chống phá, lợi dụng vấn đề dân chủ, nhất là trên không gian mạng; </w:t>
      </w:r>
      <w:r w:rsidR="00EE0A19" w:rsidRPr="004B148A">
        <w:rPr>
          <w:rFonts w:ascii="Times New Roman" w:eastAsia="Times New Roman" w:hAnsi="Times New Roman" w:cs="Times New Roman"/>
          <w:sz w:val="28"/>
          <w:szCs w:val="28"/>
        </w:rPr>
        <w:t xml:space="preserve">góp phần </w:t>
      </w:r>
      <w:r w:rsidRPr="004B148A">
        <w:rPr>
          <w:rFonts w:ascii="Times New Roman" w:eastAsia="Times New Roman" w:hAnsi="Times New Roman" w:cs="Times New Roman"/>
          <w:sz w:val="28"/>
          <w:szCs w:val="28"/>
        </w:rPr>
        <w:t>xây dựng không gian mạng lành mạnh, an toàn.</w:t>
      </w:r>
      <w:r w:rsidR="00A24460" w:rsidRPr="004B148A">
        <w:rPr>
          <w:rFonts w:ascii="Times New Roman" w:eastAsia="Times New Roman" w:hAnsi="Times New Roman" w:cs="Times New Roman"/>
          <w:sz w:val="28"/>
          <w:szCs w:val="28"/>
        </w:rPr>
        <w:t xml:space="preserve"> </w:t>
      </w:r>
    </w:p>
    <w:p w:rsidR="00F5230A" w:rsidRPr="004B148A" w:rsidRDefault="00A24460" w:rsidP="004B148A">
      <w:pPr>
        <w:spacing w:before="120" w:after="120" w:line="340" w:lineRule="exact"/>
        <w:ind w:firstLine="567"/>
        <w:jc w:val="both"/>
        <w:rPr>
          <w:rFonts w:ascii="Times New Roman" w:eastAsia="Times New Roman" w:hAnsi="Times New Roman" w:cs="Times New Roman"/>
          <w:sz w:val="28"/>
          <w:szCs w:val="28"/>
        </w:rPr>
      </w:pPr>
      <w:r w:rsidRPr="004B148A">
        <w:rPr>
          <w:rFonts w:ascii="Times New Roman" w:eastAsia="Times New Roman" w:hAnsi="Times New Roman" w:cs="Times New Roman"/>
          <w:sz w:val="28"/>
          <w:szCs w:val="28"/>
        </w:rPr>
        <w:t>- Cán bộ, đảng viên thực hiện nghiêm kỷ luật phát ngôn, quy định về những điều đảng viên không được làm và trách nhiệm khi sử dụng mạng xã hội; không đăng tải, chia sẻ thông tin chưa được kiểm chứng, thông tin sai sự thật, xuyên tạc hoặc nội dung gây ảnh hưởng đến đoàn kết nội bộ và uy tín của tổ chức đảng, cơ quan, đơn vị.</w:t>
      </w:r>
      <w:r w:rsidR="005E49E5" w:rsidRPr="004B148A">
        <w:rPr>
          <w:rFonts w:ascii="Times New Roman" w:eastAsia="Times New Roman" w:hAnsi="Times New Roman" w:cs="Times New Roman"/>
          <w:sz w:val="28"/>
          <w:szCs w:val="28"/>
        </w:rPr>
        <w:t xml:space="preserve"> </w:t>
      </w:r>
    </w:p>
    <w:p w:rsidR="00F5230A" w:rsidRPr="004B148A" w:rsidRDefault="005E49E5" w:rsidP="004B148A">
      <w:pPr>
        <w:spacing w:before="120" w:after="120" w:line="340" w:lineRule="exact"/>
        <w:ind w:firstLine="567"/>
        <w:jc w:val="both"/>
        <w:rPr>
          <w:rFonts w:ascii="Times New Roman" w:hAnsi="Times New Roman" w:cs="Times New Roman"/>
          <w:sz w:val="28"/>
          <w:szCs w:val="28"/>
        </w:rPr>
      </w:pPr>
      <w:r w:rsidRPr="004B148A">
        <w:rPr>
          <w:rFonts w:ascii="Times New Roman" w:eastAsia="Times New Roman" w:hAnsi="Times New Roman" w:cs="Times New Roman"/>
          <w:sz w:val="28"/>
          <w:szCs w:val="28"/>
        </w:rPr>
        <w:t xml:space="preserve">- </w:t>
      </w:r>
      <w:r w:rsidR="00A24460" w:rsidRPr="004B148A">
        <w:rPr>
          <w:rFonts w:ascii="Times New Roman" w:eastAsia="Times New Roman" w:hAnsi="Times New Roman" w:cs="Times New Roman"/>
          <w:sz w:val="28"/>
          <w:szCs w:val="28"/>
        </w:rPr>
        <w:t xml:space="preserve">Tăng cường lắng nghe ý kiến cán bộ, đảng viên, phản hồi hai chiều, tương tác, đối thoại trực tiếp, trực tuyến giữa cấp ủy, lãnh đạo với cán bộ, công chức. Nêu cao trách nhiệm tiếp thu, giải đáp, giải quyết, giải trình của các cơ quan, đơn vị đối với những kiến nghị, đề xuất của cán bộ, công chức, bảo đảm công khai, minh bạch, đúng thời hạn, đúng thẩm quyền, trách nhiệm. Phát huy đầy đủ quyền làm chủ của cán bộ, đảng viên, nhất là quyền giám sát và phản biện xã hội, góp ý xây dựng Đảng, xây dựng chính quyền; tăng cường niềm tin, sự đồng thuận của cán bộ, đảng viên vào sự lãnh đạo của Đảng, sự quản lý, điều hành của </w:t>
      </w:r>
      <w:r w:rsidR="00F5230A" w:rsidRPr="004B148A">
        <w:rPr>
          <w:rFonts w:ascii="Times New Roman" w:hAnsi="Times New Roman" w:cs="Times New Roman"/>
          <w:sz w:val="28"/>
          <w:szCs w:val="28"/>
        </w:rPr>
        <w:t>Nhà nước.</w:t>
      </w:r>
    </w:p>
    <w:p w:rsidR="00696C24" w:rsidRPr="004B148A" w:rsidRDefault="008704EC" w:rsidP="004B148A">
      <w:pPr>
        <w:spacing w:before="120" w:after="120" w:line="340" w:lineRule="exact"/>
        <w:ind w:firstLine="567"/>
        <w:jc w:val="both"/>
        <w:rPr>
          <w:rFonts w:ascii="Times New Roman" w:eastAsiaTheme="majorEastAsia" w:hAnsi="Times New Roman" w:cs="Times New Roman"/>
          <w:b/>
          <w:spacing w:val="-10"/>
          <w:kern w:val="28"/>
          <w:sz w:val="28"/>
          <w:szCs w:val="28"/>
        </w:rPr>
      </w:pPr>
      <w:r w:rsidRPr="004B148A">
        <w:rPr>
          <w:rFonts w:ascii="Times New Roman" w:eastAsiaTheme="majorEastAsia" w:hAnsi="Times New Roman" w:cs="Times New Roman"/>
          <w:b/>
          <w:spacing w:val="-10"/>
          <w:kern w:val="28"/>
          <w:sz w:val="28"/>
          <w:szCs w:val="28"/>
        </w:rPr>
        <w:t>3</w:t>
      </w:r>
      <w:r w:rsidR="005E49E5" w:rsidRPr="004B148A">
        <w:rPr>
          <w:rFonts w:ascii="Times New Roman" w:eastAsiaTheme="majorEastAsia" w:hAnsi="Times New Roman" w:cs="Times New Roman"/>
          <w:b/>
          <w:spacing w:val="-10"/>
          <w:kern w:val="28"/>
          <w:sz w:val="28"/>
          <w:szCs w:val="28"/>
        </w:rPr>
        <w:t xml:space="preserve">. </w:t>
      </w:r>
      <w:r w:rsidR="00832982" w:rsidRPr="004B148A">
        <w:rPr>
          <w:rFonts w:ascii="Times New Roman" w:eastAsiaTheme="majorEastAsia" w:hAnsi="Times New Roman" w:cs="Times New Roman"/>
          <w:b/>
          <w:spacing w:val="-10"/>
          <w:kern w:val="28"/>
          <w:sz w:val="28"/>
          <w:szCs w:val="28"/>
        </w:rPr>
        <w:t>Thực hiện nghiêm các quy định của Đảng và pháp luật của Nhà nước về thực hiện dân chủ ở cơ sở</w:t>
      </w:r>
      <w:r w:rsidR="00696C24" w:rsidRPr="004B148A">
        <w:rPr>
          <w:rFonts w:ascii="Times New Roman" w:eastAsiaTheme="majorEastAsia" w:hAnsi="Times New Roman" w:cs="Times New Roman"/>
          <w:b/>
          <w:spacing w:val="-10"/>
          <w:kern w:val="28"/>
          <w:sz w:val="28"/>
          <w:szCs w:val="28"/>
        </w:rPr>
        <w:t xml:space="preserve"> </w:t>
      </w:r>
    </w:p>
    <w:p w:rsidR="00D30E39" w:rsidRPr="004B148A" w:rsidRDefault="00696C24" w:rsidP="004B148A">
      <w:pPr>
        <w:spacing w:before="120" w:after="120" w:line="340" w:lineRule="exact"/>
        <w:ind w:firstLine="567"/>
        <w:jc w:val="both"/>
        <w:rPr>
          <w:rFonts w:ascii="Times New Roman" w:eastAsia="Times New Roman" w:hAnsi="Times New Roman" w:cs="Times New Roman"/>
          <w:sz w:val="28"/>
          <w:szCs w:val="28"/>
        </w:rPr>
      </w:pPr>
      <w:r w:rsidRPr="004B148A">
        <w:rPr>
          <w:rFonts w:ascii="Times New Roman" w:eastAsiaTheme="majorEastAsia" w:hAnsi="Times New Roman" w:cs="Times New Roman"/>
          <w:b/>
          <w:spacing w:val="-10"/>
          <w:kern w:val="28"/>
          <w:sz w:val="28"/>
          <w:szCs w:val="28"/>
        </w:rPr>
        <w:t xml:space="preserve">- </w:t>
      </w:r>
      <w:r w:rsidRPr="004B148A">
        <w:rPr>
          <w:rFonts w:ascii="Times New Roman" w:eastAsia="Times New Roman" w:hAnsi="Times New Roman" w:cs="Times New Roman"/>
          <w:sz w:val="28"/>
          <w:szCs w:val="28"/>
        </w:rPr>
        <w:t>Rà soát, bổ sung, hoàn thiện và thực hiện nghiêm quy chế làm việc, quy chế dân chủ, quy chế phối hợp, quy chế chi tiêu nội bộ và các quy định khác có liên quan của cơ quan, đơn vị, bảo đảm phù hợp với quy định của Đảng, pháp luật của Nhà nước và tình hình thực tiễn.</w:t>
      </w:r>
      <w:r w:rsidR="00D30E39" w:rsidRPr="004B148A">
        <w:rPr>
          <w:rFonts w:ascii="Times New Roman" w:eastAsia="Times New Roman" w:hAnsi="Times New Roman" w:cs="Times New Roman"/>
          <w:sz w:val="28"/>
          <w:szCs w:val="28"/>
        </w:rPr>
        <w:t xml:space="preserve"> </w:t>
      </w:r>
    </w:p>
    <w:p w:rsidR="008704EC" w:rsidRPr="004B148A" w:rsidRDefault="00D30E39" w:rsidP="004B148A">
      <w:pPr>
        <w:spacing w:before="120" w:after="120" w:line="340" w:lineRule="exact"/>
        <w:ind w:firstLine="567"/>
        <w:jc w:val="both"/>
        <w:rPr>
          <w:rFonts w:ascii="Times New Roman" w:eastAsia="Times New Roman" w:hAnsi="Times New Roman" w:cs="Times New Roman"/>
          <w:sz w:val="28"/>
          <w:szCs w:val="28"/>
        </w:rPr>
      </w:pPr>
      <w:r w:rsidRPr="004B148A">
        <w:rPr>
          <w:rFonts w:ascii="Times New Roman" w:eastAsia="Times New Roman" w:hAnsi="Times New Roman" w:cs="Times New Roman"/>
          <w:sz w:val="28"/>
          <w:szCs w:val="28"/>
        </w:rPr>
        <w:t>- Thực hiện đầy đủ việc công khai các nội dung theo quy định; bảo đảm cán bộ, công chức, viên chức và người lao động được biết, được tham gia ý kiến đối với các nội dung liên quan trực tiếp đến quyền, lợi ích và trách nhiệm của mình.</w:t>
      </w:r>
    </w:p>
    <w:p w:rsidR="00573F3D" w:rsidRPr="004B148A" w:rsidRDefault="00D30E39" w:rsidP="004B148A">
      <w:pPr>
        <w:spacing w:before="120" w:after="120" w:line="340" w:lineRule="exact"/>
        <w:ind w:firstLine="567"/>
        <w:jc w:val="both"/>
        <w:rPr>
          <w:rFonts w:ascii="Times New Roman" w:eastAsia="Times New Roman" w:hAnsi="Times New Roman" w:cs="Times New Roman"/>
          <w:sz w:val="28"/>
          <w:szCs w:val="28"/>
        </w:rPr>
      </w:pPr>
      <w:r w:rsidRPr="004B148A">
        <w:rPr>
          <w:rFonts w:ascii="Times New Roman" w:eastAsia="Times New Roman" w:hAnsi="Times New Roman" w:cs="Times New Roman"/>
          <w:sz w:val="28"/>
          <w:szCs w:val="28"/>
        </w:rPr>
        <w:t xml:space="preserve">- Phát huy vai trò của </w:t>
      </w:r>
      <w:r w:rsidR="004575C5" w:rsidRPr="004B148A">
        <w:rPr>
          <w:rFonts w:ascii="Times New Roman" w:eastAsia="Times New Roman" w:hAnsi="Times New Roman" w:cs="Times New Roman"/>
          <w:sz w:val="28"/>
          <w:szCs w:val="28"/>
        </w:rPr>
        <w:t>các hội nghị sinh hoạt cấp ủy, chi bộ, giao ban cơ quan, đoàn thể</w:t>
      </w:r>
      <w:r w:rsidR="00036D86" w:rsidRPr="004B148A">
        <w:rPr>
          <w:rFonts w:ascii="Times New Roman" w:eastAsia="Times New Roman" w:hAnsi="Times New Roman" w:cs="Times New Roman"/>
          <w:sz w:val="28"/>
          <w:szCs w:val="28"/>
        </w:rPr>
        <w:t>,…</w:t>
      </w:r>
      <w:r w:rsidR="004575C5" w:rsidRPr="004B148A">
        <w:rPr>
          <w:rFonts w:ascii="Times New Roman" w:eastAsia="Times New Roman" w:hAnsi="Times New Roman" w:cs="Times New Roman"/>
          <w:sz w:val="28"/>
          <w:szCs w:val="28"/>
        </w:rPr>
        <w:t xml:space="preserve">; </w:t>
      </w:r>
      <w:r w:rsidRPr="004B148A">
        <w:rPr>
          <w:rFonts w:ascii="Times New Roman" w:eastAsia="Times New Roman" w:hAnsi="Times New Roman" w:cs="Times New Roman"/>
          <w:sz w:val="28"/>
          <w:szCs w:val="28"/>
        </w:rPr>
        <w:t xml:space="preserve">thực hiện nghiêm việc lấy ý kiến, tiếp thu, giải trình và phản hồi đối với những nội dung thuộc phạm vi phải lấy ý kiến theo quy định. </w:t>
      </w:r>
    </w:p>
    <w:p w:rsidR="00B744B5" w:rsidRPr="004B148A" w:rsidRDefault="00B744B5" w:rsidP="004B148A">
      <w:pPr>
        <w:spacing w:before="120" w:after="120" w:line="340" w:lineRule="exact"/>
        <w:ind w:firstLine="567"/>
        <w:jc w:val="both"/>
        <w:rPr>
          <w:rFonts w:ascii="Times New Roman" w:eastAsia="Times New Roman" w:hAnsi="Times New Roman" w:cs="Times New Roman"/>
          <w:sz w:val="28"/>
          <w:szCs w:val="28"/>
        </w:rPr>
      </w:pPr>
      <w:r w:rsidRPr="004B148A">
        <w:rPr>
          <w:rFonts w:ascii="Times New Roman" w:eastAsia="Times New Roman" w:hAnsi="Times New Roman" w:cs="Times New Roman"/>
          <w:sz w:val="28"/>
          <w:szCs w:val="28"/>
        </w:rPr>
        <w:t>- Lấy mức độ hoàn thành nhiệm vụ, tinh thần trách nhiệm, thái độ phục vụ, sự hài lòng của cán bộ, công chức, viên chức và người lao động đối với hoạt động của cơ quan, đơn vị làm một trong những căn cứ để đánh giá chất lượng thực hiện nhiệm vụ và trách nhiệm của người đứng đầu theo quy định.</w:t>
      </w:r>
    </w:p>
    <w:p w:rsidR="00351062" w:rsidRPr="004B148A" w:rsidRDefault="00B744B5" w:rsidP="004B148A">
      <w:pPr>
        <w:shd w:val="clear" w:color="auto" w:fill="FFFFFF"/>
        <w:spacing w:before="120" w:after="120" w:line="340" w:lineRule="exact"/>
        <w:ind w:firstLine="567"/>
        <w:jc w:val="both"/>
        <w:outlineLvl w:val="2"/>
        <w:rPr>
          <w:rFonts w:ascii="Times New Roman" w:eastAsia="Times New Roman" w:hAnsi="Times New Roman" w:cs="Times New Roman"/>
          <w:b/>
          <w:bCs/>
          <w:sz w:val="28"/>
          <w:szCs w:val="28"/>
        </w:rPr>
      </w:pPr>
      <w:r w:rsidRPr="004B148A">
        <w:rPr>
          <w:rFonts w:ascii="Times New Roman" w:eastAsia="Times New Roman" w:hAnsi="Times New Roman" w:cs="Times New Roman"/>
          <w:b/>
          <w:bCs/>
          <w:sz w:val="28"/>
          <w:szCs w:val="28"/>
        </w:rPr>
        <w:lastRenderedPageBreak/>
        <w:t>4. Đổi mới phương thức thực hiện dân chủ, đẩy mạnh ứng dụng công nghệ số, bảo đảm công khai, minh bạch</w:t>
      </w:r>
      <w:r w:rsidR="00351062" w:rsidRPr="004B148A">
        <w:rPr>
          <w:rFonts w:ascii="Times New Roman" w:eastAsia="Times New Roman" w:hAnsi="Times New Roman" w:cs="Times New Roman"/>
          <w:b/>
          <w:bCs/>
          <w:sz w:val="28"/>
          <w:szCs w:val="28"/>
        </w:rPr>
        <w:t xml:space="preserve"> </w:t>
      </w:r>
    </w:p>
    <w:p w:rsidR="008D1FCA" w:rsidRPr="004B148A" w:rsidRDefault="00AD322C" w:rsidP="004B148A">
      <w:pPr>
        <w:shd w:val="clear" w:color="auto" w:fill="FFFFFF"/>
        <w:spacing w:before="120" w:after="120" w:line="340" w:lineRule="exact"/>
        <w:ind w:firstLine="567"/>
        <w:jc w:val="both"/>
        <w:outlineLvl w:val="2"/>
        <w:rPr>
          <w:rFonts w:ascii="Times New Roman" w:eastAsia="Times New Roman" w:hAnsi="Times New Roman" w:cs="Times New Roman"/>
          <w:sz w:val="28"/>
          <w:szCs w:val="28"/>
        </w:rPr>
      </w:pPr>
      <w:r w:rsidRPr="004B148A">
        <w:rPr>
          <w:rFonts w:ascii="Times New Roman" w:eastAsia="Times New Roman" w:hAnsi="Times New Roman" w:cs="Times New Roman"/>
          <w:sz w:val="28"/>
          <w:szCs w:val="28"/>
        </w:rPr>
        <w:t xml:space="preserve">- </w:t>
      </w:r>
      <w:r w:rsidR="00351062" w:rsidRPr="004B148A">
        <w:rPr>
          <w:rFonts w:ascii="Times New Roman" w:eastAsia="Times New Roman" w:hAnsi="Times New Roman" w:cs="Times New Roman"/>
          <w:sz w:val="28"/>
          <w:szCs w:val="28"/>
        </w:rPr>
        <w:t>Tăng cường ứng dụng công nghệ thông tin, nghiên cứu, triển khai các hình thức thực hiện dân chủ trên các nền tảng số, dữ liệu mở, tương tác trực tuyến, nhất là ứng dụng công dân số i-HaTinh, cổng dịch vụ công trực tuyến và hệ thống phản ánh hiện trường</w:t>
      </w:r>
      <w:r w:rsidR="008D1FCA" w:rsidRPr="004B148A">
        <w:rPr>
          <w:rFonts w:ascii="Times New Roman" w:eastAsia="Times New Roman" w:hAnsi="Times New Roman" w:cs="Times New Roman"/>
          <w:sz w:val="28"/>
          <w:szCs w:val="28"/>
        </w:rPr>
        <w:t>, phù hợp với điều kiện của từng cơ quan, đơn vị.</w:t>
      </w:r>
      <w:r w:rsidR="00351062" w:rsidRPr="004B148A">
        <w:rPr>
          <w:rFonts w:ascii="Times New Roman" w:eastAsia="Times New Roman" w:hAnsi="Times New Roman" w:cs="Times New Roman"/>
          <w:sz w:val="28"/>
          <w:szCs w:val="28"/>
        </w:rPr>
        <w:t xml:space="preserve"> Từng bước xây dựng không gian dân chủ số, tạo cơ chế, điều kiện thuận lợi để cán bộ, đảng viên, công chức, viên chức và người lao động tham gia góp ý, hiến kế, giám sát, phản biện và đánh giá hoạt động của cơ quan nhà nước công khai, minh bạch.</w:t>
      </w:r>
      <w:r w:rsidR="008D1FCA" w:rsidRPr="004B148A">
        <w:rPr>
          <w:rFonts w:ascii="Times New Roman" w:eastAsia="Times New Roman" w:hAnsi="Times New Roman" w:cs="Times New Roman"/>
          <w:sz w:val="28"/>
          <w:szCs w:val="28"/>
        </w:rPr>
        <w:t xml:space="preserve"> </w:t>
      </w:r>
    </w:p>
    <w:p w:rsidR="008D1FCA" w:rsidRPr="004B148A" w:rsidRDefault="008D1FCA" w:rsidP="004B148A">
      <w:pPr>
        <w:shd w:val="clear" w:color="auto" w:fill="FFFFFF"/>
        <w:spacing w:before="120" w:after="120" w:line="340" w:lineRule="exact"/>
        <w:ind w:firstLine="567"/>
        <w:jc w:val="both"/>
        <w:outlineLvl w:val="2"/>
        <w:rPr>
          <w:rFonts w:ascii="Times New Roman" w:eastAsia="Times New Roman" w:hAnsi="Times New Roman" w:cs="Times New Roman"/>
          <w:sz w:val="28"/>
          <w:szCs w:val="28"/>
        </w:rPr>
      </w:pPr>
      <w:r w:rsidRPr="004B148A">
        <w:rPr>
          <w:rFonts w:ascii="Times New Roman" w:eastAsia="Times New Roman" w:hAnsi="Times New Roman" w:cs="Times New Roman"/>
          <w:sz w:val="28"/>
          <w:szCs w:val="28"/>
        </w:rPr>
        <w:t xml:space="preserve">- </w:t>
      </w:r>
      <w:r w:rsidR="00351062" w:rsidRPr="004B148A">
        <w:rPr>
          <w:rFonts w:ascii="Times New Roman" w:eastAsia="Times New Roman" w:hAnsi="Times New Roman" w:cs="Times New Roman"/>
          <w:sz w:val="28"/>
          <w:szCs w:val="28"/>
        </w:rPr>
        <w:t xml:space="preserve">Đẩy mạnh </w:t>
      </w:r>
      <w:r w:rsidRPr="004B148A">
        <w:rPr>
          <w:rFonts w:ascii="Times New Roman" w:eastAsia="Times New Roman" w:hAnsi="Times New Roman" w:cs="Times New Roman"/>
          <w:sz w:val="28"/>
          <w:szCs w:val="28"/>
        </w:rPr>
        <w:t xml:space="preserve">cải cách hành chính, </w:t>
      </w:r>
      <w:r w:rsidR="0095631C" w:rsidRPr="004B148A">
        <w:rPr>
          <w:rFonts w:ascii="Times New Roman" w:eastAsia="Times New Roman" w:hAnsi="Times New Roman" w:cs="Times New Roman"/>
          <w:bCs/>
          <w:sz w:val="28"/>
          <w:szCs w:val="28"/>
        </w:rPr>
        <w:t>nâng cao chất lượng cung cấp thông tin</w:t>
      </w:r>
      <w:r w:rsidR="00447CE1" w:rsidRPr="004B148A">
        <w:rPr>
          <w:rFonts w:ascii="Times New Roman" w:eastAsia="Times New Roman" w:hAnsi="Times New Roman" w:cs="Times New Roman"/>
          <w:sz w:val="28"/>
          <w:szCs w:val="28"/>
        </w:rPr>
        <w:t>, trách nhiệm giải trình và số hóa</w:t>
      </w:r>
      <w:r w:rsidRPr="004B148A">
        <w:rPr>
          <w:rFonts w:ascii="Times New Roman" w:eastAsia="Times New Roman" w:hAnsi="Times New Roman" w:cs="Times New Roman"/>
          <w:sz w:val="28"/>
          <w:szCs w:val="28"/>
        </w:rPr>
        <w:t xml:space="preserve"> các văn bản có nội dung liên quan đến Luật Thực hiện dân chủ ở cơ sở</w:t>
      </w:r>
      <w:r w:rsidR="00351062" w:rsidRPr="004B148A">
        <w:rPr>
          <w:rFonts w:ascii="Times New Roman" w:eastAsia="Times New Roman" w:hAnsi="Times New Roman" w:cs="Times New Roman"/>
          <w:sz w:val="28"/>
          <w:szCs w:val="28"/>
        </w:rPr>
        <w:t>; tạo điều kiện để cán bộ, đảng viên và người lao động tiếp cận thông tin đầy đủ, kịp thời, thuận tiện theo quy định.</w:t>
      </w:r>
      <w:r w:rsidRPr="004B148A">
        <w:rPr>
          <w:rFonts w:ascii="Times New Roman" w:eastAsia="Times New Roman" w:hAnsi="Times New Roman" w:cs="Times New Roman"/>
          <w:sz w:val="28"/>
          <w:szCs w:val="28"/>
        </w:rPr>
        <w:t xml:space="preserve"> Thực hiện nghiêm các quy định về bảo vệ bí mật của Đảng, bí mật nhà nước, an toàn thông tin, bảo vệ dữ liệu và thông tin cá nhân; không để việc ứng dụng nền tảng số trong thực hiện dân chủ làm phát sinh nguy cơ lộ</w:t>
      </w:r>
      <w:r w:rsidR="00447CE1" w:rsidRPr="004B148A">
        <w:rPr>
          <w:rFonts w:ascii="Times New Roman" w:eastAsia="Times New Roman" w:hAnsi="Times New Roman" w:cs="Times New Roman"/>
          <w:sz w:val="28"/>
          <w:szCs w:val="28"/>
        </w:rPr>
        <w:t>,</w:t>
      </w:r>
      <w:r w:rsidRPr="004B148A">
        <w:rPr>
          <w:rFonts w:ascii="Times New Roman" w:eastAsia="Times New Roman" w:hAnsi="Times New Roman" w:cs="Times New Roman"/>
          <w:sz w:val="28"/>
          <w:szCs w:val="28"/>
        </w:rPr>
        <w:t xml:space="preserve"> lọt thông tin. </w:t>
      </w:r>
    </w:p>
    <w:p w:rsidR="00AD322C" w:rsidRPr="004B148A" w:rsidRDefault="008D1FCA" w:rsidP="004B148A">
      <w:pPr>
        <w:shd w:val="clear" w:color="auto" w:fill="FFFFFF"/>
        <w:spacing w:before="120" w:after="120" w:line="340" w:lineRule="exact"/>
        <w:ind w:firstLine="567"/>
        <w:jc w:val="both"/>
        <w:outlineLvl w:val="2"/>
        <w:rPr>
          <w:rFonts w:ascii="Times New Roman" w:eastAsia="Times New Roman" w:hAnsi="Times New Roman" w:cs="Times New Roman"/>
          <w:sz w:val="28"/>
          <w:szCs w:val="28"/>
        </w:rPr>
      </w:pPr>
      <w:r w:rsidRPr="004B148A">
        <w:rPr>
          <w:rFonts w:ascii="Times New Roman" w:eastAsia="Times New Roman" w:hAnsi="Times New Roman" w:cs="Times New Roman"/>
          <w:sz w:val="28"/>
          <w:szCs w:val="28"/>
        </w:rPr>
        <w:t>- Khuyến khích các hình thức góp ý trực tiếp, trực tuyến; tăng cường trao đổi hai chiều giữa cấp ủy, lãnh đạo cơ quan, đơn vị với cán bộ, đảng viên, công chức, viên chức và người lao động.</w:t>
      </w:r>
      <w:r w:rsidR="00AD322C" w:rsidRPr="004B148A">
        <w:rPr>
          <w:rFonts w:ascii="Times New Roman" w:eastAsia="Times New Roman" w:hAnsi="Times New Roman" w:cs="Times New Roman"/>
          <w:sz w:val="28"/>
          <w:szCs w:val="28"/>
        </w:rPr>
        <w:t xml:space="preserve"> </w:t>
      </w:r>
    </w:p>
    <w:p w:rsidR="001C67F8" w:rsidRPr="004B148A" w:rsidRDefault="00AD322C" w:rsidP="004B148A">
      <w:pPr>
        <w:shd w:val="clear" w:color="auto" w:fill="FFFFFF"/>
        <w:spacing w:before="120" w:after="120" w:line="340" w:lineRule="exact"/>
        <w:ind w:firstLine="567"/>
        <w:jc w:val="both"/>
        <w:outlineLvl w:val="2"/>
        <w:rPr>
          <w:rFonts w:ascii="Times New Roman" w:eastAsia="Times New Roman" w:hAnsi="Times New Roman" w:cs="Times New Roman"/>
          <w:b/>
          <w:bCs/>
          <w:sz w:val="28"/>
          <w:szCs w:val="28"/>
        </w:rPr>
      </w:pPr>
      <w:r w:rsidRPr="004B148A">
        <w:rPr>
          <w:rFonts w:ascii="Times New Roman" w:eastAsia="Times New Roman" w:hAnsi="Times New Roman" w:cs="Times New Roman"/>
          <w:b/>
          <w:bCs/>
          <w:sz w:val="28"/>
          <w:szCs w:val="28"/>
        </w:rPr>
        <w:t>5. Nâng cao chất lượng sinh hoạt cấp ủy, chi bộ; phát huy dân chủ trong công tác xây dựng Đảng và công tác cán bộ</w:t>
      </w:r>
      <w:r w:rsidR="001C67F8" w:rsidRPr="004B148A">
        <w:rPr>
          <w:rFonts w:ascii="Times New Roman" w:eastAsia="Times New Roman" w:hAnsi="Times New Roman" w:cs="Times New Roman"/>
          <w:b/>
          <w:bCs/>
          <w:sz w:val="28"/>
          <w:szCs w:val="28"/>
        </w:rPr>
        <w:t xml:space="preserve"> </w:t>
      </w:r>
    </w:p>
    <w:p w:rsidR="001C67F8" w:rsidRPr="004B148A" w:rsidRDefault="001C67F8" w:rsidP="004B148A">
      <w:pPr>
        <w:shd w:val="clear" w:color="auto" w:fill="FFFFFF"/>
        <w:spacing w:before="120" w:after="120" w:line="340" w:lineRule="exact"/>
        <w:ind w:firstLine="567"/>
        <w:jc w:val="both"/>
        <w:outlineLvl w:val="2"/>
        <w:rPr>
          <w:rFonts w:ascii="Times New Roman" w:eastAsia="Times New Roman" w:hAnsi="Times New Roman" w:cs="Times New Roman"/>
          <w:sz w:val="28"/>
          <w:szCs w:val="28"/>
        </w:rPr>
      </w:pPr>
      <w:r w:rsidRPr="004B148A">
        <w:rPr>
          <w:rFonts w:ascii="Times New Roman" w:eastAsia="Times New Roman" w:hAnsi="Times New Roman" w:cs="Times New Roman"/>
          <w:b/>
          <w:bCs/>
          <w:sz w:val="28"/>
          <w:szCs w:val="28"/>
        </w:rPr>
        <w:t xml:space="preserve">- </w:t>
      </w:r>
      <w:r w:rsidRPr="004B148A">
        <w:rPr>
          <w:rFonts w:ascii="Times New Roman" w:eastAsia="Times New Roman" w:hAnsi="Times New Roman" w:cs="Times New Roman"/>
          <w:sz w:val="28"/>
          <w:szCs w:val="28"/>
        </w:rPr>
        <w:t xml:space="preserve">Nâng cao chất lượng sinh hoạt cấp ủy, chi bộ, đảm </w:t>
      </w:r>
      <w:r w:rsidR="00103BF8" w:rsidRPr="004B148A">
        <w:rPr>
          <w:rFonts w:ascii="Times New Roman" w:eastAsia="Times New Roman" w:hAnsi="Times New Roman" w:cs="Times New Roman"/>
          <w:sz w:val="28"/>
          <w:szCs w:val="28"/>
        </w:rPr>
        <w:t xml:space="preserve">bảo </w:t>
      </w:r>
      <w:r w:rsidRPr="004B148A">
        <w:rPr>
          <w:rFonts w:ascii="Times New Roman" w:eastAsia="Times New Roman" w:hAnsi="Times New Roman" w:cs="Times New Roman"/>
          <w:sz w:val="28"/>
          <w:szCs w:val="28"/>
        </w:rPr>
        <w:t>nội dung sinh hoạt thiết thực, phát huy trí tuệ tập thể, quyền tham gia ý kiến của đảng viên; khắc phục tình trạng sinh hoạt hình thức, nể nang, né tránh trong tự phê bình và phê bình.</w:t>
      </w:r>
    </w:p>
    <w:p w:rsidR="009C4610" w:rsidRPr="004B148A" w:rsidRDefault="001C67F8" w:rsidP="004B148A">
      <w:pPr>
        <w:shd w:val="clear" w:color="auto" w:fill="FFFFFF"/>
        <w:spacing w:before="120" w:after="120" w:line="340" w:lineRule="exact"/>
        <w:ind w:firstLine="567"/>
        <w:jc w:val="both"/>
        <w:outlineLvl w:val="2"/>
        <w:rPr>
          <w:rFonts w:ascii="Times New Roman" w:eastAsia="Times New Roman" w:hAnsi="Times New Roman" w:cs="Times New Roman"/>
          <w:sz w:val="28"/>
          <w:szCs w:val="28"/>
        </w:rPr>
      </w:pPr>
      <w:r w:rsidRPr="004B148A">
        <w:rPr>
          <w:rFonts w:ascii="Times New Roman" w:eastAsia="Times New Roman" w:hAnsi="Times New Roman" w:cs="Times New Roman"/>
          <w:sz w:val="28"/>
          <w:szCs w:val="28"/>
        </w:rPr>
        <w:t>- Thực hiện dân chủ, công khai, minh bạch trong công tác cán bộ theo quy định; bảo đảm việc nhận xét, đánh giá, quy hoạch, đào tạo, bồi dưỡng, bố trí, sử dụng và thực hiện chính sách đối với cán bộ được tiến hành khách quan, đúng nguyên tắc, đúng thẩm quyền.</w:t>
      </w:r>
    </w:p>
    <w:p w:rsidR="00154DEA" w:rsidRPr="004B148A" w:rsidRDefault="007E19AF" w:rsidP="004B148A">
      <w:pPr>
        <w:shd w:val="clear" w:color="auto" w:fill="FFFFFF"/>
        <w:spacing w:before="120" w:after="120" w:line="340" w:lineRule="exact"/>
        <w:ind w:firstLine="567"/>
        <w:jc w:val="both"/>
        <w:outlineLvl w:val="2"/>
        <w:rPr>
          <w:rFonts w:ascii="Times New Roman" w:eastAsia="Times New Roman" w:hAnsi="Times New Roman" w:cs="Times New Roman"/>
          <w:sz w:val="28"/>
          <w:szCs w:val="28"/>
        </w:rPr>
      </w:pPr>
      <w:r w:rsidRPr="004B148A">
        <w:rPr>
          <w:rFonts w:ascii="Times New Roman" w:eastAsia="Times New Roman" w:hAnsi="Times New Roman" w:cs="Times New Roman"/>
          <w:sz w:val="28"/>
          <w:szCs w:val="28"/>
        </w:rPr>
        <w:t xml:space="preserve">- Phát huy trách nhiệm của cán bộ, đảng viên trong tham gia góp ý xây dựng tổ chức đảng, cấp ủy, người đứng đầu và đồng chí, đồng nghiệp; bảo đảm việc góp ý được tiếp nhận, xem xét và phản hồi phù hợp. </w:t>
      </w:r>
    </w:p>
    <w:p w:rsidR="00154DEA" w:rsidRPr="004B148A" w:rsidRDefault="007E19AF" w:rsidP="004B148A">
      <w:pPr>
        <w:shd w:val="clear" w:color="auto" w:fill="FFFFFF"/>
        <w:spacing w:before="120" w:after="120" w:line="340" w:lineRule="exact"/>
        <w:ind w:firstLine="567"/>
        <w:jc w:val="both"/>
        <w:outlineLvl w:val="2"/>
        <w:rPr>
          <w:rFonts w:ascii="Times New Roman" w:eastAsia="Times New Roman" w:hAnsi="Times New Roman" w:cs="Times New Roman"/>
          <w:spacing w:val="-6"/>
          <w:sz w:val="28"/>
          <w:szCs w:val="28"/>
        </w:rPr>
      </w:pPr>
      <w:r w:rsidRPr="004B148A">
        <w:rPr>
          <w:rFonts w:ascii="Times New Roman" w:eastAsia="Times New Roman" w:hAnsi="Times New Roman" w:cs="Times New Roman"/>
          <w:sz w:val="28"/>
          <w:szCs w:val="28"/>
        </w:rPr>
        <w:t xml:space="preserve">- Kịp thời biểu dương cán bộ, đảng viên có tinh thần trách nhiệm, dám nghĩ, </w:t>
      </w:r>
      <w:r w:rsidRPr="004B148A">
        <w:rPr>
          <w:rFonts w:ascii="Times New Roman" w:eastAsia="Times New Roman" w:hAnsi="Times New Roman" w:cs="Times New Roman"/>
          <w:spacing w:val="-6"/>
          <w:sz w:val="28"/>
          <w:szCs w:val="28"/>
        </w:rPr>
        <w:t>dám làm, dám chịu trách nhiệm vì lợi ích chung; đồng thời chấn chỉnh những biểu hiện độc đoán, chuyên quyền, mất dân chủ, né tránh trách nhiệm hoặc lợi dụng dân chủ.</w:t>
      </w:r>
    </w:p>
    <w:p w:rsidR="0000022E" w:rsidRPr="004B148A" w:rsidRDefault="00154DEA" w:rsidP="004B148A">
      <w:pPr>
        <w:shd w:val="clear" w:color="auto" w:fill="FFFFFF"/>
        <w:spacing w:before="120" w:after="120" w:line="340" w:lineRule="exact"/>
        <w:ind w:firstLine="567"/>
        <w:jc w:val="both"/>
        <w:outlineLvl w:val="2"/>
        <w:rPr>
          <w:rFonts w:ascii="Times New Roman" w:eastAsia="Times New Roman" w:hAnsi="Times New Roman" w:cs="Times New Roman"/>
          <w:b/>
          <w:bCs/>
          <w:sz w:val="28"/>
          <w:szCs w:val="28"/>
        </w:rPr>
      </w:pPr>
      <w:r w:rsidRPr="004B148A">
        <w:rPr>
          <w:rFonts w:ascii="Times New Roman" w:eastAsia="Times New Roman" w:hAnsi="Times New Roman" w:cs="Times New Roman"/>
          <w:b/>
          <w:bCs/>
          <w:sz w:val="28"/>
          <w:szCs w:val="28"/>
        </w:rPr>
        <w:t>6. Phát huy trách nhiệm nêu gương; tăng cường kiểm tra, giám sát và xử lý vi phạm</w:t>
      </w:r>
      <w:r w:rsidR="00B37C78" w:rsidRPr="004B148A">
        <w:rPr>
          <w:rFonts w:ascii="Times New Roman" w:eastAsia="Times New Roman" w:hAnsi="Times New Roman" w:cs="Times New Roman"/>
          <w:b/>
          <w:bCs/>
          <w:sz w:val="28"/>
          <w:szCs w:val="28"/>
        </w:rPr>
        <w:t xml:space="preserve"> </w:t>
      </w:r>
    </w:p>
    <w:p w:rsidR="0012719B" w:rsidRPr="004B148A" w:rsidRDefault="0000022E" w:rsidP="004B148A">
      <w:pPr>
        <w:shd w:val="clear" w:color="auto" w:fill="FFFFFF"/>
        <w:spacing w:before="120" w:after="120" w:line="340" w:lineRule="exact"/>
        <w:ind w:firstLine="567"/>
        <w:jc w:val="both"/>
        <w:outlineLvl w:val="2"/>
        <w:rPr>
          <w:rFonts w:ascii="Times New Roman" w:hAnsi="Times New Roman" w:cs="Times New Roman"/>
          <w:sz w:val="28"/>
          <w:szCs w:val="28"/>
        </w:rPr>
      </w:pPr>
      <w:r w:rsidRPr="004B148A">
        <w:rPr>
          <w:rFonts w:ascii="Times New Roman" w:eastAsia="Times New Roman" w:hAnsi="Times New Roman" w:cs="Times New Roman"/>
          <w:b/>
          <w:bCs/>
          <w:sz w:val="28"/>
          <w:szCs w:val="28"/>
        </w:rPr>
        <w:t xml:space="preserve">- </w:t>
      </w:r>
      <w:r w:rsidR="00B37C78" w:rsidRPr="004B148A">
        <w:rPr>
          <w:rFonts w:ascii="Times New Roman" w:eastAsia="Times New Roman" w:hAnsi="Times New Roman" w:cs="Times New Roman"/>
          <w:sz w:val="28"/>
          <w:szCs w:val="28"/>
        </w:rPr>
        <w:t xml:space="preserve">Cán bộ, </w:t>
      </w:r>
      <w:r w:rsidR="00507F87" w:rsidRPr="004B148A">
        <w:rPr>
          <w:rFonts w:ascii="Times New Roman" w:hAnsi="Times New Roman" w:cs="Times New Roman"/>
          <w:sz w:val="28"/>
          <w:szCs w:val="28"/>
        </w:rPr>
        <w:t xml:space="preserve">đảng viên, công chức, viên chức, nhất là người đứng đầu cấp ủy, cơ quan, đơn vị nêu cao trách nhiệm nêu gương, thực hiện nghiêm nguyên tắc tập trung dân chủ, kỷ luật, kỷ cương, đạo đức công vụ; không độc đoán, chuyên quyền, </w:t>
      </w:r>
      <w:r w:rsidR="00507F87" w:rsidRPr="004B148A">
        <w:rPr>
          <w:rFonts w:ascii="Times New Roman" w:hAnsi="Times New Roman" w:cs="Times New Roman"/>
          <w:sz w:val="28"/>
          <w:szCs w:val="28"/>
        </w:rPr>
        <w:lastRenderedPageBreak/>
        <w:t>áp đặt, né tránh, đùn đẩy trách nhiệm hoặc hạn chế quyền tham gia, góp ý, giám sát của cán bộ, đảng viên và người lao động.</w:t>
      </w:r>
      <w:r w:rsidR="0012719B" w:rsidRPr="004B148A">
        <w:rPr>
          <w:rFonts w:ascii="Times New Roman" w:hAnsi="Times New Roman" w:cs="Times New Roman"/>
          <w:sz w:val="28"/>
          <w:szCs w:val="28"/>
        </w:rPr>
        <w:t xml:space="preserve"> </w:t>
      </w:r>
    </w:p>
    <w:p w:rsidR="00A8588C" w:rsidRPr="004B148A" w:rsidRDefault="0012719B" w:rsidP="004B148A">
      <w:pPr>
        <w:shd w:val="clear" w:color="auto" w:fill="FFFFFF"/>
        <w:spacing w:before="120" w:after="120" w:line="340" w:lineRule="exact"/>
        <w:ind w:firstLine="567"/>
        <w:jc w:val="both"/>
        <w:outlineLvl w:val="2"/>
        <w:rPr>
          <w:rFonts w:ascii="Times New Roman" w:hAnsi="Times New Roman" w:cs="Times New Roman"/>
          <w:sz w:val="28"/>
          <w:szCs w:val="28"/>
        </w:rPr>
      </w:pPr>
      <w:r w:rsidRPr="004B148A">
        <w:rPr>
          <w:rFonts w:ascii="Times New Roman" w:hAnsi="Times New Roman" w:cs="Times New Roman"/>
          <w:sz w:val="28"/>
          <w:szCs w:val="28"/>
        </w:rPr>
        <w:t>-</w:t>
      </w:r>
      <w:r w:rsidR="004D4B2D" w:rsidRPr="004B148A">
        <w:rPr>
          <w:rFonts w:ascii="Times New Roman" w:eastAsia="Times New Roman" w:hAnsi="Times New Roman" w:cs="Times New Roman"/>
          <w:sz w:val="28"/>
          <w:szCs w:val="28"/>
        </w:rPr>
        <w:t xml:space="preserve"> </w:t>
      </w:r>
      <w:r w:rsidRPr="004B148A">
        <w:rPr>
          <w:rFonts w:ascii="Times New Roman" w:hAnsi="Times New Roman" w:cs="Times New Roman"/>
          <w:sz w:val="28"/>
          <w:szCs w:val="28"/>
        </w:rPr>
        <w:t>Gắn thực hiện dân chủ ở cơ sở với kiểm soát quyền lực, phòng, chống tham nhũng, lãng phí, tiêu cực; thực hiện nghiêm các quy định về kiểm soát quyền lực, phòng, chống chạy chức, chạy quyền, lợi ích nhóm và lạm dụng chức vụ, quyền hạn; tăng cường công khai, minh bạch, trách nhiệm giải trình, nhất là trong công tác cán bộ, quản lý tài chính, tài sản công. Thực hiện nghiêm việc kê khai, công khai, kiểm soát tài sản, thu nhập theo quy định; phát huy vai trò giám sát của cấp ủy, tổ chức đảng, ủy ban kiểm tra và cán bộ, đảng viên theo chức năng, nhiệm vụ, thẩm quyền.</w:t>
      </w:r>
      <w:r w:rsidR="00A8588C" w:rsidRPr="004B148A">
        <w:rPr>
          <w:rFonts w:ascii="Times New Roman" w:hAnsi="Times New Roman" w:cs="Times New Roman"/>
          <w:sz w:val="28"/>
          <w:szCs w:val="28"/>
        </w:rPr>
        <w:t xml:space="preserve"> </w:t>
      </w:r>
    </w:p>
    <w:p w:rsidR="00C009E4" w:rsidRPr="004B148A" w:rsidRDefault="00A8588C" w:rsidP="004B148A">
      <w:pPr>
        <w:shd w:val="clear" w:color="auto" w:fill="FFFFFF"/>
        <w:spacing w:before="120" w:after="120" w:line="340" w:lineRule="exact"/>
        <w:ind w:firstLine="567"/>
        <w:jc w:val="both"/>
        <w:outlineLvl w:val="2"/>
        <w:rPr>
          <w:rFonts w:ascii="Times New Roman" w:hAnsi="Times New Roman" w:cs="Times New Roman"/>
          <w:sz w:val="28"/>
          <w:szCs w:val="28"/>
        </w:rPr>
      </w:pPr>
      <w:r w:rsidRPr="004B148A">
        <w:rPr>
          <w:rFonts w:ascii="Times New Roman" w:hAnsi="Times New Roman" w:cs="Times New Roman"/>
          <w:sz w:val="28"/>
          <w:szCs w:val="28"/>
        </w:rPr>
        <w:t>- Phát huy quyền và trách nhiệm của cán bộ, đảng viên trong góp ý, giám sát tổ chức đảng, cấp ủy, người đứng đầu và cán bộ lãnh đạo, quản lý; khuyến khích phản ánh, cung cấp thông tin về vi phạm, suy thoái, tham nhũng, lãng phí, tiêu cực, lạm quyền, độc đoán, chuyên quyền</w:t>
      </w:r>
      <w:r w:rsidR="008001E0" w:rsidRPr="004B148A">
        <w:rPr>
          <w:rFonts w:ascii="Times New Roman" w:hAnsi="Times New Roman" w:cs="Times New Roman"/>
          <w:sz w:val="28"/>
          <w:szCs w:val="28"/>
        </w:rPr>
        <w:t>; b</w:t>
      </w:r>
      <w:r w:rsidRPr="004B148A">
        <w:rPr>
          <w:rFonts w:ascii="Times New Roman" w:hAnsi="Times New Roman" w:cs="Times New Roman"/>
          <w:sz w:val="28"/>
          <w:szCs w:val="28"/>
        </w:rPr>
        <w:t>ảo đảm tôn trọng, bảo vệ người góp ý, phản ánh đúng quy định; không để xảy ra trù dập, gây khó khăn, định kiến đối với người thực hiện quyền giám sát, góp ý.</w:t>
      </w:r>
      <w:r w:rsidR="00C009E4" w:rsidRPr="004B148A">
        <w:rPr>
          <w:rFonts w:ascii="Times New Roman" w:hAnsi="Times New Roman" w:cs="Times New Roman"/>
          <w:sz w:val="28"/>
          <w:szCs w:val="28"/>
        </w:rPr>
        <w:t xml:space="preserve"> </w:t>
      </w:r>
    </w:p>
    <w:p w:rsidR="00C009E4" w:rsidRPr="004B148A" w:rsidRDefault="000B1A3B" w:rsidP="004B148A">
      <w:pPr>
        <w:shd w:val="clear" w:color="auto" w:fill="FFFFFF"/>
        <w:spacing w:before="120" w:after="120" w:line="340" w:lineRule="exact"/>
        <w:ind w:firstLine="567"/>
        <w:jc w:val="both"/>
        <w:outlineLvl w:val="2"/>
        <w:rPr>
          <w:rFonts w:ascii="Times New Roman" w:hAnsi="Times New Roman" w:cs="Times New Roman"/>
          <w:sz w:val="28"/>
          <w:szCs w:val="28"/>
        </w:rPr>
      </w:pPr>
      <w:r w:rsidRPr="004B148A">
        <w:rPr>
          <w:rFonts w:ascii="Times New Roman" w:hAnsi="Times New Roman" w:cs="Times New Roman"/>
          <w:sz w:val="28"/>
          <w:szCs w:val="28"/>
        </w:rPr>
        <w:t>- Đưa nội dung thực hiện dân chủ ở cơ sở vào chương trình kiểm tra, giám sát hằng năm hoặc đột xuất; tập trung vào việc thực hiện nguyên tắc tập trung dân chủ, quy chế làm việc, công khai, minh bạch, trách nhiệm giải trình, trách nhiệm người đứng đầu và thực hiện dân chủ trong công tác cán bộ; kịp thời phát hiện, chấn chỉnh, xử lý nghiêm vi phạm, xem xét trách nhiệm của người đứng đầu và tổ chức, cá nhân có liên quan theo quy định.</w:t>
      </w:r>
    </w:p>
    <w:p w:rsidR="00C009E4" w:rsidRPr="004B148A" w:rsidRDefault="00C009E4" w:rsidP="004B148A">
      <w:pPr>
        <w:spacing w:before="120" w:after="120" w:line="340" w:lineRule="exact"/>
        <w:ind w:firstLine="567"/>
        <w:jc w:val="both"/>
        <w:rPr>
          <w:rFonts w:ascii="Times New Roman" w:hAnsi="Times New Roman" w:cs="Times New Roman"/>
          <w:sz w:val="28"/>
          <w:szCs w:val="28"/>
        </w:rPr>
      </w:pPr>
      <w:r w:rsidRPr="004B148A">
        <w:rPr>
          <w:rFonts w:ascii="Times New Roman" w:hAnsi="Times New Roman" w:cs="Times New Roman"/>
          <w:sz w:val="28"/>
          <w:szCs w:val="28"/>
        </w:rPr>
        <w:t xml:space="preserve">- Gắn kết quả thực hiện dân chủ ở cơ sở với đánh giá, xếp loại tổ chức đảng, cơ quan, đơn vị, </w:t>
      </w:r>
      <w:r w:rsidR="00573F3D" w:rsidRPr="004B148A">
        <w:rPr>
          <w:rFonts w:ascii="Times New Roman" w:eastAsia="Times New Roman" w:hAnsi="Times New Roman" w:cs="Times New Roman"/>
          <w:sz w:val="28"/>
          <w:szCs w:val="28"/>
        </w:rPr>
        <w:t>tập thể lãnh đạo và cán bộ, đảng viên hằng năm theo hướng thực chất, khách quan</w:t>
      </w:r>
      <w:r w:rsidRPr="004B148A">
        <w:rPr>
          <w:rFonts w:ascii="Times New Roman" w:hAnsi="Times New Roman" w:cs="Times New Roman"/>
          <w:sz w:val="28"/>
          <w:szCs w:val="28"/>
        </w:rPr>
        <w:t>; phát huy vai trò giám sát của các tổ chức chính trị - xã hội, Ban Thanh tra nhân dân và cán bộ, đảng viên, công chức, viên chức, người lao động, góp phần nâng cao hiệu quả kiểm soát quyền lực, phòng ngừa vi phạm và thực hiện dân chủ thực chất, hiệu quả.</w:t>
      </w:r>
    </w:p>
    <w:p w:rsidR="007E7331" w:rsidRPr="004B148A" w:rsidRDefault="0000022E" w:rsidP="004B148A">
      <w:pPr>
        <w:shd w:val="clear" w:color="auto" w:fill="FFFFFF"/>
        <w:spacing w:before="120" w:after="120" w:line="340" w:lineRule="exact"/>
        <w:ind w:firstLine="567"/>
        <w:jc w:val="both"/>
        <w:outlineLvl w:val="2"/>
        <w:rPr>
          <w:rFonts w:ascii="Times New Roman" w:eastAsia="Times New Roman" w:hAnsi="Times New Roman" w:cs="Times New Roman"/>
          <w:b/>
          <w:bCs/>
          <w:sz w:val="28"/>
          <w:szCs w:val="28"/>
        </w:rPr>
      </w:pPr>
      <w:r w:rsidRPr="004B148A">
        <w:rPr>
          <w:rFonts w:ascii="Times New Roman" w:eastAsia="Times New Roman" w:hAnsi="Times New Roman" w:cs="Times New Roman"/>
          <w:b/>
          <w:bCs/>
          <w:sz w:val="28"/>
          <w:szCs w:val="28"/>
        </w:rPr>
        <w:t>7. Gắn thực hiện dân chủ với xây dựng cơ quan, đơn vị trong sạch, vững mạnh và thực hiện nhiệm vụ chính trị</w:t>
      </w:r>
      <w:r w:rsidR="007E7331" w:rsidRPr="004B148A">
        <w:rPr>
          <w:rFonts w:ascii="Times New Roman" w:eastAsia="Times New Roman" w:hAnsi="Times New Roman" w:cs="Times New Roman"/>
          <w:b/>
          <w:bCs/>
          <w:sz w:val="28"/>
          <w:szCs w:val="28"/>
        </w:rPr>
        <w:t xml:space="preserve"> </w:t>
      </w:r>
    </w:p>
    <w:p w:rsidR="003504D0" w:rsidRPr="004B148A" w:rsidRDefault="007E7331" w:rsidP="004B148A">
      <w:pPr>
        <w:shd w:val="clear" w:color="auto" w:fill="FFFFFF"/>
        <w:spacing w:before="120" w:after="120" w:line="340" w:lineRule="exact"/>
        <w:ind w:firstLine="567"/>
        <w:jc w:val="both"/>
        <w:outlineLvl w:val="2"/>
        <w:rPr>
          <w:rFonts w:ascii="Times New Roman" w:eastAsia="Times New Roman" w:hAnsi="Times New Roman" w:cs="Times New Roman"/>
          <w:sz w:val="28"/>
          <w:szCs w:val="28"/>
        </w:rPr>
      </w:pPr>
      <w:r w:rsidRPr="004B148A">
        <w:rPr>
          <w:rFonts w:ascii="Times New Roman" w:eastAsia="Times New Roman" w:hAnsi="Times New Roman" w:cs="Times New Roman"/>
          <w:sz w:val="28"/>
          <w:szCs w:val="28"/>
        </w:rPr>
        <w:t xml:space="preserve">- Gắn thực hiện dân chủ với cải cách hành chính, nâng cao chất lượng, hiệu quả công tác tham mưu, phục vụ; xây dựng nền hành chính, công vụ chuyên nghiệp, trách nhiệm, công khai, minh bạch trong các cơ quan, đơn vị. </w:t>
      </w:r>
    </w:p>
    <w:p w:rsidR="003504D0" w:rsidRPr="004B148A" w:rsidRDefault="007E7331" w:rsidP="004B148A">
      <w:pPr>
        <w:shd w:val="clear" w:color="auto" w:fill="FFFFFF"/>
        <w:spacing w:before="120" w:after="120" w:line="340" w:lineRule="exact"/>
        <w:ind w:firstLine="567"/>
        <w:jc w:val="both"/>
        <w:outlineLvl w:val="2"/>
        <w:rPr>
          <w:rFonts w:ascii="Times New Roman" w:eastAsia="Times New Roman" w:hAnsi="Times New Roman" w:cs="Times New Roman"/>
          <w:sz w:val="28"/>
          <w:szCs w:val="28"/>
        </w:rPr>
      </w:pPr>
      <w:r w:rsidRPr="004B148A">
        <w:rPr>
          <w:rFonts w:ascii="Times New Roman" w:eastAsia="Times New Roman" w:hAnsi="Times New Roman" w:cs="Times New Roman"/>
          <w:sz w:val="28"/>
          <w:szCs w:val="28"/>
        </w:rPr>
        <w:t>- Kết hợp thực hiện dân chủ với phòng, chống tham nhũng, lãng phí, tiêu cực; thực hiện nghiêm việc công khai, minh bạch trong quản lý, sử dụng tài chính, tài sản công và các nội dung khác theo quy định.</w:t>
      </w:r>
      <w:r w:rsidR="003504D0" w:rsidRPr="004B148A">
        <w:rPr>
          <w:rFonts w:ascii="Times New Roman" w:eastAsia="Times New Roman" w:hAnsi="Times New Roman" w:cs="Times New Roman"/>
          <w:sz w:val="28"/>
          <w:szCs w:val="28"/>
        </w:rPr>
        <w:t xml:space="preserve"> </w:t>
      </w:r>
    </w:p>
    <w:p w:rsidR="003504D0" w:rsidRPr="004B148A" w:rsidRDefault="003504D0" w:rsidP="004B148A">
      <w:pPr>
        <w:shd w:val="clear" w:color="auto" w:fill="FFFFFF"/>
        <w:spacing w:before="120" w:after="120" w:line="340" w:lineRule="exact"/>
        <w:ind w:firstLine="567"/>
        <w:jc w:val="both"/>
        <w:outlineLvl w:val="2"/>
        <w:rPr>
          <w:rFonts w:ascii="Times New Roman" w:eastAsia="Times New Roman" w:hAnsi="Times New Roman" w:cs="Times New Roman"/>
          <w:sz w:val="28"/>
          <w:szCs w:val="28"/>
        </w:rPr>
      </w:pPr>
      <w:r w:rsidRPr="004B148A">
        <w:rPr>
          <w:rFonts w:ascii="Times New Roman" w:eastAsia="Times New Roman" w:hAnsi="Times New Roman" w:cs="Times New Roman"/>
          <w:sz w:val="28"/>
          <w:szCs w:val="28"/>
        </w:rPr>
        <w:t xml:space="preserve">- Phát huy dân chủ để huy động trí tuệ tập thể, nâng cao chất lượng tham mưu, đề xuất, tổ chức thực hiện nhiệm vụ; khuyến khích cán bộ, đảng viên chủ động đề xuất sáng kiến, giải pháp nâng cao hiệu quả công tác. </w:t>
      </w:r>
    </w:p>
    <w:p w:rsidR="003504D0" w:rsidRPr="004B148A" w:rsidRDefault="003504D0" w:rsidP="004B148A">
      <w:pPr>
        <w:shd w:val="clear" w:color="auto" w:fill="FFFFFF"/>
        <w:spacing w:before="120" w:after="120" w:line="340" w:lineRule="exact"/>
        <w:ind w:firstLine="567"/>
        <w:jc w:val="both"/>
        <w:outlineLvl w:val="2"/>
        <w:rPr>
          <w:rFonts w:ascii="Times New Roman" w:eastAsia="Times New Roman" w:hAnsi="Times New Roman" w:cs="Times New Roman"/>
          <w:sz w:val="28"/>
          <w:szCs w:val="28"/>
        </w:rPr>
      </w:pPr>
      <w:r w:rsidRPr="004B148A">
        <w:rPr>
          <w:rFonts w:ascii="Times New Roman" w:eastAsia="Times New Roman" w:hAnsi="Times New Roman" w:cs="Times New Roman"/>
          <w:sz w:val="28"/>
          <w:szCs w:val="28"/>
        </w:rPr>
        <w:lastRenderedPageBreak/>
        <w:t>- Kịp thời phát hiện, biểu dương, nhân rộng những tập thể, cá nhân có cách làm hay, sáng tạo, hiệu quả trong thực hiện dân chủ ở cơ sở.</w:t>
      </w:r>
    </w:p>
    <w:p w:rsidR="00744A10" w:rsidRPr="004B148A" w:rsidRDefault="00744A10" w:rsidP="004B148A">
      <w:pPr>
        <w:adjustRightInd w:val="0"/>
        <w:snapToGrid w:val="0"/>
        <w:spacing w:before="120" w:after="120" w:line="340" w:lineRule="exact"/>
        <w:ind w:firstLine="567"/>
        <w:jc w:val="both"/>
        <w:rPr>
          <w:rFonts w:ascii="Times New Roman" w:hAnsi="Times New Roman" w:cs="Times New Roman"/>
          <w:b/>
          <w:sz w:val="28"/>
          <w:szCs w:val="28"/>
          <w:lang w:val="vi-VN"/>
        </w:rPr>
      </w:pPr>
      <w:r w:rsidRPr="004B148A">
        <w:rPr>
          <w:rFonts w:ascii="Times New Roman" w:hAnsi="Times New Roman" w:cs="Times New Roman"/>
          <w:b/>
          <w:sz w:val="28"/>
          <w:szCs w:val="28"/>
          <w:lang w:val="vi-VN"/>
        </w:rPr>
        <w:t>III. TỔ CHỨC THỰC HIỆN</w:t>
      </w:r>
    </w:p>
    <w:p w:rsidR="00575281" w:rsidRPr="004B148A" w:rsidRDefault="00575281" w:rsidP="004B148A">
      <w:pPr>
        <w:adjustRightInd w:val="0"/>
        <w:snapToGrid w:val="0"/>
        <w:spacing w:before="120" w:after="120" w:line="340" w:lineRule="exact"/>
        <w:ind w:firstLine="567"/>
        <w:jc w:val="both"/>
        <w:rPr>
          <w:rFonts w:ascii="Times New Roman" w:hAnsi="Times New Roman" w:cs="Times New Roman"/>
          <w:b/>
          <w:sz w:val="28"/>
          <w:szCs w:val="28"/>
        </w:rPr>
      </w:pPr>
      <w:r w:rsidRPr="004B148A">
        <w:rPr>
          <w:rFonts w:ascii="Times New Roman" w:hAnsi="Times New Roman" w:cs="Times New Roman"/>
          <w:b/>
          <w:sz w:val="28"/>
          <w:szCs w:val="28"/>
        </w:rPr>
        <w:t xml:space="preserve">1. Ban Thường vụ Đảng ủy </w:t>
      </w:r>
    </w:p>
    <w:p w:rsidR="00575281" w:rsidRPr="004B148A" w:rsidRDefault="00575281" w:rsidP="004B148A">
      <w:pPr>
        <w:adjustRightInd w:val="0"/>
        <w:snapToGrid w:val="0"/>
        <w:spacing w:before="120" w:after="120" w:line="340" w:lineRule="exact"/>
        <w:ind w:firstLine="567"/>
        <w:jc w:val="both"/>
        <w:rPr>
          <w:rFonts w:ascii="Times New Roman" w:eastAsia="Times New Roman" w:hAnsi="Times New Roman" w:cs="Times New Roman"/>
          <w:sz w:val="28"/>
          <w:szCs w:val="28"/>
        </w:rPr>
      </w:pPr>
      <w:r w:rsidRPr="004B148A">
        <w:rPr>
          <w:rFonts w:ascii="Times New Roman" w:hAnsi="Times New Roman" w:cs="Times New Roman"/>
          <w:b/>
          <w:sz w:val="28"/>
          <w:szCs w:val="28"/>
        </w:rPr>
        <w:t xml:space="preserve">- </w:t>
      </w:r>
      <w:r w:rsidRPr="004B148A">
        <w:rPr>
          <w:rFonts w:ascii="Times New Roman" w:eastAsia="Times New Roman" w:hAnsi="Times New Roman" w:cs="Times New Roman"/>
          <w:sz w:val="28"/>
          <w:szCs w:val="28"/>
        </w:rPr>
        <w:t xml:space="preserve">Lãnh đạo, chỉ đạo toàn diện việc triển khai thực hiện Chỉ thị số 09-CT/TW và Kế hoạch này trong toàn Đảng bộ các cơ quan Đảng tỉnh. </w:t>
      </w:r>
    </w:p>
    <w:p w:rsidR="00575281" w:rsidRPr="00544727" w:rsidRDefault="00575281" w:rsidP="004B148A">
      <w:pPr>
        <w:adjustRightInd w:val="0"/>
        <w:snapToGrid w:val="0"/>
        <w:spacing w:before="120" w:after="120" w:line="340" w:lineRule="exact"/>
        <w:ind w:firstLine="567"/>
        <w:jc w:val="both"/>
        <w:rPr>
          <w:rFonts w:ascii="Times New Roman" w:eastAsia="Times New Roman" w:hAnsi="Times New Roman" w:cs="Times New Roman"/>
          <w:spacing w:val="-4"/>
          <w:sz w:val="28"/>
          <w:szCs w:val="28"/>
        </w:rPr>
      </w:pPr>
      <w:r w:rsidRPr="00544727">
        <w:rPr>
          <w:rFonts w:ascii="Times New Roman" w:eastAsia="Times New Roman" w:hAnsi="Times New Roman" w:cs="Times New Roman"/>
          <w:spacing w:val="-4"/>
          <w:sz w:val="28"/>
          <w:szCs w:val="28"/>
        </w:rPr>
        <w:t xml:space="preserve">- Chỉ đạo đưa nội dung thực hiện dân chủ ở cơ sở vào chương trình công tác, kiểm tra, giám sát hằng năm; định kỳ </w:t>
      </w:r>
      <w:r w:rsidR="007F23FA" w:rsidRPr="00544727">
        <w:rPr>
          <w:rFonts w:ascii="Times New Roman" w:eastAsia="Times New Roman" w:hAnsi="Times New Roman" w:cs="Times New Roman"/>
          <w:spacing w:val="-4"/>
          <w:sz w:val="28"/>
          <w:szCs w:val="28"/>
        </w:rPr>
        <w:t xml:space="preserve">hằng năm </w:t>
      </w:r>
      <w:r w:rsidRPr="00544727">
        <w:rPr>
          <w:rFonts w:ascii="Times New Roman" w:eastAsia="Times New Roman" w:hAnsi="Times New Roman" w:cs="Times New Roman"/>
          <w:spacing w:val="-4"/>
          <w:sz w:val="28"/>
          <w:szCs w:val="28"/>
        </w:rPr>
        <w:t xml:space="preserve">xem xét, đánh giá kết quả thực hiện. </w:t>
      </w:r>
    </w:p>
    <w:p w:rsidR="00F8281B" w:rsidRPr="004B148A" w:rsidRDefault="00575281" w:rsidP="004B148A">
      <w:pPr>
        <w:adjustRightInd w:val="0"/>
        <w:snapToGrid w:val="0"/>
        <w:spacing w:before="120" w:after="120" w:line="340" w:lineRule="exact"/>
        <w:ind w:firstLine="567"/>
        <w:jc w:val="both"/>
        <w:rPr>
          <w:rFonts w:ascii="Times New Roman" w:eastAsia="Times New Roman" w:hAnsi="Times New Roman" w:cs="Times New Roman"/>
          <w:sz w:val="28"/>
          <w:szCs w:val="28"/>
        </w:rPr>
      </w:pPr>
      <w:r w:rsidRPr="004B148A">
        <w:rPr>
          <w:rFonts w:ascii="Times New Roman" w:eastAsia="Times New Roman" w:hAnsi="Times New Roman" w:cs="Times New Roman"/>
          <w:sz w:val="28"/>
          <w:szCs w:val="28"/>
        </w:rPr>
        <w:t xml:space="preserve">- Phân công các đồng chí Ủy viên Ban Thường vụ, </w:t>
      </w:r>
      <w:r w:rsidR="00F8281B" w:rsidRPr="004B148A">
        <w:rPr>
          <w:rFonts w:ascii="Times New Roman" w:eastAsia="Times New Roman" w:hAnsi="Times New Roman" w:cs="Times New Roman"/>
          <w:sz w:val="28"/>
          <w:szCs w:val="28"/>
        </w:rPr>
        <w:t>Ủy viên Ban Chấp hành Đảng bộ</w:t>
      </w:r>
      <w:r w:rsidRPr="004B148A">
        <w:rPr>
          <w:rFonts w:ascii="Times New Roman" w:eastAsia="Times New Roman" w:hAnsi="Times New Roman" w:cs="Times New Roman"/>
          <w:sz w:val="28"/>
          <w:szCs w:val="28"/>
        </w:rPr>
        <w:t xml:space="preserve"> phụ trách, theo dõi các tổ chức đảng trực thuộc gắn với trách nhiệm chỉ đạo, kiểm tra việc thực hiện dân chủ ở cơ sở.</w:t>
      </w:r>
    </w:p>
    <w:p w:rsidR="00575281" w:rsidRPr="004B148A" w:rsidRDefault="00575281" w:rsidP="004B148A">
      <w:pPr>
        <w:spacing w:before="120" w:after="120" w:line="340" w:lineRule="exact"/>
        <w:ind w:firstLine="567"/>
        <w:jc w:val="both"/>
        <w:rPr>
          <w:rFonts w:ascii="Times New Roman" w:hAnsi="Times New Roman" w:cs="Times New Roman"/>
          <w:b/>
          <w:sz w:val="28"/>
          <w:szCs w:val="28"/>
        </w:rPr>
      </w:pPr>
      <w:r w:rsidRPr="004B148A">
        <w:rPr>
          <w:rFonts w:ascii="Times New Roman" w:hAnsi="Times New Roman" w:cs="Times New Roman"/>
          <w:b/>
          <w:sz w:val="28"/>
          <w:szCs w:val="28"/>
        </w:rPr>
        <w:t>2. Các cơ quan chuyên trách tham mưu, giúp việc Đảng ủy</w:t>
      </w:r>
    </w:p>
    <w:p w:rsidR="00575281" w:rsidRPr="004B148A" w:rsidRDefault="00575281" w:rsidP="004B148A">
      <w:pPr>
        <w:spacing w:before="120" w:after="120" w:line="340" w:lineRule="exact"/>
        <w:ind w:firstLine="567"/>
        <w:jc w:val="both"/>
        <w:rPr>
          <w:rFonts w:ascii="Times New Roman" w:hAnsi="Times New Roman" w:cs="Times New Roman"/>
          <w:b/>
          <w:i/>
          <w:sz w:val="28"/>
          <w:szCs w:val="28"/>
        </w:rPr>
      </w:pPr>
      <w:r w:rsidRPr="004B148A">
        <w:rPr>
          <w:rFonts w:ascii="Times New Roman" w:hAnsi="Times New Roman" w:cs="Times New Roman"/>
          <w:b/>
          <w:i/>
          <w:sz w:val="28"/>
          <w:szCs w:val="28"/>
        </w:rPr>
        <w:t>2.1. Ban Xây dựng Đảng Đảng ủy</w:t>
      </w:r>
    </w:p>
    <w:p w:rsidR="00A24354" w:rsidRPr="004B148A" w:rsidRDefault="00A24354" w:rsidP="004B148A">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340" w:lineRule="exact"/>
        <w:ind w:firstLine="567"/>
        <w:jc w:val="both"/>
        <w:rPr>
          <w:rFonts w:ascii="Times New Roman" w:eastAsia="Times New Roman" w:hAnsi="Times New Roman" w:cs="Times New Roman"/>
          <w:sz w:val="28"/>
          <w:szCs w:val="28"/>
        </w:rPr>
      </w:pPr>
      <w:r w:rsidRPr="004B148A">
        <w:rPr>
          <w:rFonts w:ascii="Times New Roman" w:hAnsi="Times New Roman" w:cs="Times New Roman"/>
          <w:b/>
          <w:sz w:val="28"/>
          <w:szCs w:val="28"/>
        </w:rPr>
        <w:t xml:space="preserve">- </w:t>
      </w:r>
      <w:r w:rsidRPr="004B148A">
        <w:rPr>
          <w:rFonts w:ascii="Times New Roman" w:eastAsia="Times New Roman" w:hAnsi="Times New Roman" w:cs="Times New Roman"/>
          <w:sz w:val="28"/>
          <w:szCs w:val="28"/>
        </w:rPr>
        <w:t xml:space="preserve">Chủ trì tham mưu tổ chức tuyên truyền, quán triệt Chỉ thị số 09-CT/TW, Kế hoạch số 112-KH/TU và Kế hoạch này; đưa nội dung thực hiện dân chủ ở cơ sở vào công tác tuyên giáo, dân vận và giáo dục chính trị tư tưởng. </w:t>
      </w:r>
    </w:p>
    <w:p w:rsidR="00A24354" w:rsidRPr="004B148A" w:rsidRDefault="00A24354" w:rsidP="004B148A">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340" w:lineRule="exact"/>
        <w:ind w:firstLine="567"/>
        <w:jc w:val="both"/>
        <w:rPr>
          <w:rFonts w:ascii="Times New Roman" w:eastAsia="Times New Roman" w:hAnsi="Times New Roman" w:cs="Times New Roman"/>
          <w:sz w:val="28"/>
          <w:szCs w:val="28"/>
        </w:rPr>
      </w:pPr>
      <w:r w:rsidRPr="004B148A">
        <w:rPr>
          <w:rFonts w:ascii="Times New Roman" w:eastAsia="Times New Roman" w:hAnsi="Times New Roman" w:cs="Times New Roman"/>
          <w:sz w:val="28"/>
          <w:szCs w:val="28"/>
        </w:rPr>
        <w:t xml:space="preserve">- Chủ động nắm bắt tình hình tư tưởng, dư luận trong cán bộ, đảng viên; tham mưu cấp ủy kịp thời định hướng thông tin, giải quyết những vấn đề phát sinh. </w:t>
      </w:r>
    </w:p>
    <w:p w:rsidR="00A24354" w:rsidRPr="004B148A" w:rsidRDefault="00A24354" w:rsidP="004B148A">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340" w:lineRule="exact"/>
        <w:ind w:firstLine="567"/>
        <w:jc w:val="both"/>
        <w:rPr>
          <w:rFonts w:ascii="Times New Roman" w:eastAsia="Times New Roman" w:hAnsi="Times New Roman" w:cs="Times New Roman"/>
          <w:sz w:val="28"/>
          <w:szCs w:val="28"/>
        </w:rPr>
      </w:pPr>
      <w:r w:rsidRPr="004B148A">
        <w:rPr>
          <w:rFonts w:ascii="Times New Roman" w:eastAsia="Times New Roman" w:hAnsi="Times New Roman" w:cs="Times New Roman"/>
          <w:sz w:val="28"/>
          <w:szCs w:val="28"/>
        </w:rPr>
        <w:t>- Phối hợp tuyên truyền, nâng cao ý thức trách nhiệm của cán bộ, đảng viên</w:t>
      </w:r>
      <w:r w:rsidR="00602EC5" w:rsidRPr="004B148A">
        <w:rPr>
          <w:rFonts w:ascii="Times New Roman" w:eastAsia="Times New Roman" w:hAnsi="Times New Roman" w:cs="Times New Roman"/>
          <w:sz w:val="28"/>
          <w:szCs w:val="28"/>
        </w:rPr>
        <w:t xml:space="preserve">, </w:t>
      </w:r>
      <w:r w:rsidR="004051DB" w:rsidRPr="004B148A">
        <w:rPr>
          <w:rFonts w:ascii="Times New Roman" w:eastAsia="Times New Roman" w:hAnsi="Times New Roman" w:cs="Times New Roman"/>
          <w:sz w:val="28"/>
          <w:szCs w:val="28"/>
        </w:rPr>
        <w:t xml:space="preserve">và </w:t>
      </w:r>
      <w:r w:rsidR="00602EC5" w:rsidRPr="004B148A">
        <w:rPr>
          <w:rFonts w:ascii="Times New Roman" w:eastAsia="Times New Roman" w:hAnsi="Times New Roman" w:cs="Times New Roman"/>
          <w:sz w:val="28"/>
          <w:szCs w:val="28"/>
        </w:rPr>
        <w:t>người lao động</w:t>
      </w:r>
      <w:r w:rsidRPr="004B148A">
        <w:rPr>
          <w:rFonts w:ascii="Times New Roman" w:eastAsia="Times New Roman" w:hAnsi="Times New Roman" w:cs="Times New Roman"/>
          <w:sz w:val="28"/>
          <w:szCs w:val="28"/>
        </w:rPr>
        <w:t xml:space="preserve"> trong sử dụng mạng xã hội; góp phần xây dựng môi trường thông tin lành mạnh, văn hóa, đúng quy định. </w:t>
      </w:r>
    </w:p>
    <w:p w:rsidR="007F23FA" w:rsidRPr="004B148A" w:rsidRDefault="00A24354" w:rsidP="004B148A">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340" w:lineRule="exact"/>
        <w:ind w:firstLine="567"/>
        <w:jc w:val="both"/>
        <w:rPr>
          <w:rFonts w:ascii="Times New Roman" w:eastAsia="Times New Roman" w:hAnsi="Times New Roman" w:cs="Times New Roman"/>
          <w:sz w:val="28"/>
          <w:szCs w:val="28"/>
        </w:rPr>
      </w:pPr>
      <w:r w:rsidRPr="004B148A">
        <w:rPr>
          <w:rFonts w:ascii="Times New Roman" w:eastAsia="Times New Roman" w:hAnsi="Times New Roman" w:cs="Times New Roman"/>
          <w:sz w:val="28"/>
          <w:szCs w:val="28"/>
        </w:rPr>
        <w:t>- Chủ trì, phối hợp tham mưu triển khai thực hiện dân chủ gắn với công tác xây dựng Đảng, công tác tổ chức, cán bộ</w:t>
      </w:r>
      <w:r w:rsidR="007F23FA" w:rsidRPr="004B148A">
        <w:rPr>
          <w:rFonts w:ascii="Times New Roman" w:eastAsia="Times New Roman" w:hAnsi="Times New Roman" w:cs="Times New Roman"/>
          <w:sz w:val="28"/>
          <w:szCs w:val="28"/>
        </w:rPr>
        <w:t>;</w:t>
      </w:r>
      <w:r w:rsidRPr="004B148A">
        <w:rPr>
          <w:rFonts w:ascii="Times New Roman" w:eastAsia="Times New Roman" w:hAnsi="Times New Roman" w:cs="Times New Roman"/>
          <w:sz w:val="28"/>
          <w:szCs w:val="28"/>
        </w:rPr>
        <w:t xml:space="preserve"> </w:t>
      </w:r>
      <w:r w:rsidR="007F23FA" w:rsidRPr="004B148A">
        <w:rPr>
          <w:rFonts w:ascii="Times New Roman" w:eastAsia="Times New Roman" w:hAnsi="Times New Roman" w:cs="Times New Roman"/>
          <w:sz w:val="28"/>
          <w:szCs w:val="28"/>
        </w:rPr>
        <w:t>tham mưu đưa kết quả thực hiện dân chủ ở cơ sở thành tiêu chí bắt buộc để đánh giá, xếp loại chất lượng tổ chức đảng, tập thể lãnh đạo, quản lý và cán bộ, đảng viên.</w:t>
      </w:r>
    </w:p>
    <w:p w:rsidR="00CA6878" w:rsidRPr="004B148A" w:rsidRDefault="00A24354" w:rsidP="004B148A">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340" w:lineRule="exact"/>
        <w:ind w:firstLine="567"/>
        <w:jc w:val="both"/>
        <w:rPr>
          <w:rFonts w:ascii="Times New Roman" w:eastAsia="Times New Roman" w:hAnsi="Times New Roman" w:cs="Times New Roman"/>
          <w:sz w:val="28"/>
          <w:szCs w:val="28"/>
        </w:rPr>
      </w:pPr>
      <w:r w:rsidRPr="004B148A">
        <w:rPr>
          <w:rFonts w:ascii="Times New Roman" w:eastAsia="Times New Roman" w:hAnsi="Times New Roman" w:cs="Times New Roman"/>
          <w:sz w:val="28"/>
          <w:szCs w:val="28"/>
        </w:rPr>
        <w:t xml:space="preserve">- Hướng dẫn các cấp ủy, tổ chức đảng trực thuộc rà soát, hoàn thiện và thực hiện nghiêm quy chế làm việc; bảo đảm nguyên tắc tập trung dân chủ, phát huy trách nhiệm của tập thể cấp ủy và người đứng đầu. </w:t>
      </w:r>
    </w:p>
    <w:p w:rsidR="00A24354" w:rsidRPr="004B148A" w:rsidRDefault="00A24354" w:rsidP="004B148A">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340" w:lineRule="exact"/>
        <w:ind w:firstLine="567"/>
        <w:jc w:val="both"/>
        <w:rPr>
          <w:rFonts w:ascii="Times New Roman" w:eastAsia="Times New Roman" w:hAnsi="Times New Roman" w:cs="Times New Roman"/>
          <w:sz w:val="28"/>
          <w:szCs w:val="28"/>
        </w:rPr>
      </w:pPr>
      <w:r w:rsidRPr="004B148A">
        <w:rPr>
          <w:rFonts w:ascii="Times New Roman" w:eastAsia="Times New Roman" w:hAnsi="Times New Roman" w:cs="Times New Roman"/>
          <w:sz w:val="28"/>
          <w:szCs w:val="28"/>
        </w:rPr>
        <w:t>- Theo dõi, hướng dẫn nâng cao chất lượng sinh hoạt cấp ủy, chi bộ gắn với phát huy quyền và trách nhiệm của đảng viên.</w:t>
      </w:r>
    </w:p>
    <w:p w:rsidR="00381FB2" w:rsidRPr="004B148A" w:rsidRDefault="00A24354" w:rsidP="004B148A">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340" w:lineRule="exact"/>
        <w:ind w:firstLine="567"/>
        <w:jc w:val="both"/>
        <w:rPr>
          <w:rFonts w:ascii="Times New Roman" w:hAnsi="Times New Roman" w:cs="Times New Roman"/>
          <w:spacing w:val="-4"/>
          <w:sz w:val="28"/>
          <w:szCs w:val="28"/>
          <w:lang w:val="nl-NL"/>
        </w:rPr>
      </w:pPr>
      <w:r w:rsidRPr="004B148A">
        <w:rPr>
          <w:rFonts w:ascii="Times New Roman" w:hAnsi="Times New Roman" w:cs="Times New Roman"/>
          <w:sz w:val="28"/>
          <w:szCs w:val="28"/>
          <w:lang w:val="nl-NL"/>
        </w:rPr>
        <w:t xml:space="preserve">- Theo dõi, đôn đốc việc nghiên cứu, quán triệt, tuyên truyền, tổ chức triển </w:t>
      </w:r>
      <w:r w:rsidRPr="004B148A">
        <w:rPr>
          <w:rFonts w:ascii="Times New Roman" w:hAnsi="Times New Roman" w:cs="Times New Roman"/>
          <w:spacing w:val="-4"/>
          <w:sz w:val="28"/>
          <w:szCs w:val="28"/>
          <w:lang w:val="nl-NL"/>
        </w:rPr>
        <w:t>khai, kiểm tra, giám sát việc thực hiện</w:t>
      </w:r>
      <w:r w:rsidRPr="004B148A">
        <w:rPr>
          <w:rFonts w:ascii="Times New Roman" w:hAnsi="Times New Roman" w:cs="Times New Roman"/>
          <w:spacing w:val="-4"/>
          <w:sz w:val="28"/>
          <w:szCs w:val="28"/>
          <w:lang w:val="vi-VN"/>
        </w:rPr>
        <w:t xml:space="preserve"> Chỉ thị </w:t>
      </w:r>
      <w:r w:rsidRPr="004B148A">
        <w:rPr>
          <w:rFonts w:ascii="Times New Roman" w:eastAsia="Times New Roman" w:hAnsi="Times New Roman" w:cs="Times New Roman"/>
          <w:sz w:val="28"/>
          <w:szCs w:val="28"/>
        </w:rPr>
        <w:t>số 09-CT/TW</w:t>
      </w:r>
      <w:r w:rsidR="00F5382F" w:rsidRPr="004B148A">
        <w:rPr>
          <w:rFonts w:ascii="Times New Roman" w:eastAsia="Times New Roman" w:hAnsi="Times New Roman" w:cs="Times New Roman"/>
          <w:sz w:val="28"/>
          <w:szCs w:val="28"/>
        </w:rPr>
        <w:t xml:space="preserve">, </w:t>
      </w:r>
      <w:r w:rsidR="00F5382F" w:rsidRPr="004B148A">
        <w:rPr>
          <w:rFonts w:ascii="Times New Roman" w:hAnsi="Times New Roman" w:cs="Times New Roman"/>
          <w:sz w:val="28"/>
          <w:szCs w:val="28"/>
        </w:rPr>
        <w:t>Kế hoạch số 112-KH/TU</w:t>
      </w:r>
      <w:r w:rsidRPr="004B148A">
        <w:rPr>
          <w:rFonts w:ascii="Times New Roman" w:hAnsi="Times New Roman" w:cs="Times New Roman"/>
          <w:spacing w:val="-4"/>
          <w:sz w:val="28"/>
          <w:szCs w:val="28"/>
        </w:rPr>
        <w:t xml:space="preserve"> và Kế hoạch này;</w:t>
      </w:r>
      <w:r w:rsidRPr="004B148A">
        <w:rPr>
          <w:rFonts w:ascii="Times New Roman" w:hAnsi="Times New Roman" w:cs="Times New Roman"/>
          <w:spacing w:val="-4"/>
          <w:sz w:val="28"/>
          <w:szCs w:val="28"/>
          <w:lang w:val="nl-NL"/>
        </w:rPr>
        <w:t xml:space="preserve"> định kỳ sơ kết, tổng kết, báo cáo Ban Thường vụ Đảng ủy kết quả thực hiện.</w:t>
      </w:r>
    </w:p>
    <w:p w:rsidR="007F05E7" w:rsidRPr="004B148A" w:rsidRDefault="00A24354" w:rsidP="004B148A">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340" w:lineRule="exact"/>
        <w:ind w:firstLine="567"/>
        <w:jc w:val="both"/>
        <w:rPr>
          <w:rFonts w:ascii="Times New Roman" w:hAnsi="Times New Roman" w:cs="Times New Roman"/>
          <w:b/>
          <w:i/>
          <w:sz w:val="28"/>
          <w:szCs w:val="28"/>
        </w:rPr>
      </w:pPr>
      <w:r w:rsidRPr="004B148A">
        <w:rPr>
          <w:rFonts w:ascii="Times New Roman" w:hAnsi="Times New Roman" w:cs="Times New Roman"/>
          <w:b/>
          <w:i/>
          <w:sz w:val="28"/>
          <w:szCs w:val="28"/>
        </w:rPr>
        <w:t>2.2. Văn phòng Đảng ủy</w:t>
      </w:r>
      <w:r w:rsidR="007F05E7" w:rsidRPr="004B148A">
        <w:rPr>
          <w:rFonts w:ascii="Times New Roman" w:hAnsi="Times New Roman" w:cs="Times New Roman"/>
          <w:b/>
          <w:i/>
          <w:sz w:val="28"/>
          <w:szCs w:val="28"/>
        </w:rPr>
        <w:t xml:space="preserve"> </w:t>
      </w:r>
    </w:p>
    <w:p w:rsidR="00F37E66" w:rsidRPr="004B148A" w:rsidRDefault="00F37E66" w:rsidP="004B148A">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340" w:lineRule="exact"/>
        <w:ind w:firstLine="567"/>
        <w:jc w:val="both"/>
        <w:rPr>
          <w:rFonts w:ascii="Times New Roman" w:eastAsia="Times New Roman" w:hAnsi="Times New Roman" w:cs="Times New Roman"/>
          <w:sz w:val="28"/>
          <w:szCs w:val="28"/>
        </w:rPr>
      </w:pPr>
      <w:r w:rsidRPr="004B148A">
        <w:rPr>
          <w:rFonts w:ascii="Times New Roman" w:hAnsi="Times New Roman" w:cs="Times New Roman"/>
          <w:i/>
          <w:sz w:val="28"/>
          <w:szCs w:val="28"/>
        </w:rPr>
        <w:t xml:space="preserve">- </w:t>
      </w:r>
      <w:r w:rsidRPr="004B148A">
        <w:rPr>
          <w:rFonts w:ascii="Times New Roman" w:eastAsia="Times New Roman" w:hAnsi="Times New Roman" w:cs="Times New Roman"/>
          <w:sz w:val="28"/>
          <w:szCs w:val="28"/>
        </w:rPr>
        <w:t xml:space="preserve">Phối hợp tham mưu cấp ủy lãnh đạo, chỉ đạo, theo dõi, đôn đốc việc triển </w:t>
      </w:r>
      <w:r w:rsidRPr="004B148A">
        <w:rPr>
          <w:rFonts w:ascii="Times New Roman" w:eastAsia="Times New Roman" w:hAnsi="Times New Roman" w:cs="Times New Roman"/>
          <w:sz w:val="28"/>
          <w:szCs w:val="28"/>
        </w:rPr>
        <w:lastRenderedPageBreak/>
        <w:t>khai thực hiện Chỉ thị số 09-CT/TW, Kế hoạch số 112-KH/TU và Kế hoạch này.</w:t>
      </w:r>
    </w:p>
    <w:p w:rsidR="007F05E7" w:rsidRPr="004B148A" w:rsidRDefault="007F05E7" w:rsidP="004B148A">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340" w:lineRule="exact"/>
        <w:ind w:firstLine="567"/>
        <w:jc w:val="both"/>
        <w:rPr>
          <w:rFonts w:ascii="Times New Roman" w:eastAsia="Times New Roman" w:hAnsi="Times New Roman" w:cs="Times New Roman"/>
          <w:sz w:val="28"/>
          <w:szCs w:val="28"/>
        </w:rPr>
      </w:pPr>
      <w:r w:rsidRPr="004B148A">
        <w:rPr>
          <w:rFonts w:ascii="Times New Roman" w:eastAsia="Times New Roman" w:hAnsi="Times New Roman" w:cs="Times New Roman"/>
          <w:sz w:val="28"/>
          <w:szCs w:val="28"/>
        </w:rPr>
        <w:t xml:space="preserve">- Tham mưu thực hiện công khai, minh bạch các nội dung thuộc trách nhiệm của Văn phòng; bảo đảm cung cấp thông tin, tài liệu phục vụ hoạt động của cấp ủy theo đúng quy định. </w:t>
      </w:r>
    </w:p>
    <w:p w:rsidR="002E652D" w:rsidRPr="004B148A" w:rsidRDefault="007F05E7" w:rsidP="004B148A">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340" w:lineRule="exact"/>
        <w:ind w:firstLine="567"/>
        <w:jc w:val="both"/>
        <w:rPr>
          <w:rFonts w:ascii="Times New Roman" w:eastAsia="Times New Roman" w:hAnsi="Times New Roman" w:cs="Times New Roman"/>
          <w:sz w:val="28"/>
          <w:szCs w:val="28"/>
        </w:rPr>
      </w:pPr>
      <w:r w:rsidRPr="004B148A">
        <w:rPr>
          <w:rFonts w:ascii="Times New Roman" w:eastAsia="Times New Roman" w:hAnsi="Times New Roman" w:cs="Times New Roman"/>
          <w:sz w:val="28"/>
          <w:szCs w:val="28"/>
        </w:rPr>
        <w:t>- Phối hợp tổng hợp báo cáo kết quả thực hiện, tham mưu Ban Thường vụ Đảng ủy chỉ đạo</w:t>
      </w:r>
      <w:r w:rsidR="002E652D" w:rsidRPr="004B148A">
        <w:rPr>
          <w:rFonts w:ascii="Times New Roman" w:eastAsia="Times New Roman" w:hAnsi="Times New Roman" w:cs="Times New Roman"/>
          <w:sz w:val="28"/>
          <w:szCs w:val="28"/>
        </w:rPr>
        <w:t>, xử lý</w:t>
      </w:r>
      <w:r w:rsidRPr="004B148A">
        <w:rPr>
          <w:rFonts w:ascii="Times New Roman" w:eastAsia="Times New Roman" w:hAnsi="Times New Roman" w:cs="Times New Roman"/>
          <w:sz w:val="28"/>
          <w:szCs w:val="28"/>
        </w:rPr>
        <w:t xml:space="preserve"> những vấn đề phát sinh.</w:t>
      </w:r>
    </w:p>
    <w:p w:rsidR="009E509A" w:rsidRPr="004B148A" w:rsidRDefault="007F05E7" w:rsidP="004B148A">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340" w:lineRule="exact"/>
        <w:ind w:firstLine="567"/>
        <w:jc w:val="both"/>
        <w:rPr>
          <w:rFonts w:ascii="Times New Roman" w:hAnsi="Times New Roman" w:cs="Times New Roman"/>
          <w:b/>
          <w:i/>
          <w:sz w:val="28"/>
          <w:szCs w:val="28"/>
        </w:rPr>
      </w:pPr>
      <w:r w:rsidRPr="004B148A">
        <w:rPr>
          <w:rFonts w:ascii="Times New Roman" w:hAnsi="Times New Roman" w:cs="Times New Roman"/>
          <w:b/>
          <w:i/>
          <w:sz w:val="28"/>
          <w:szCs w:val="28"/>
        </w:rPr>
        <w:t>2.3. Cơ quan Ủy ban Kiểm tra Đảng ủy</w:t>
      </w:r>
      <w:r w:rsidR="009E509A" w:rsidRPr="004B148A">
        <w:rPr>
          <w:rFonts w:ascii="Times New Roman" w:hAnsi="Times New Roman" w:cs="Times New Roman"/>
          <w:b/>
          <w:i/>
          <w:sz w:val="28"/>
          <w:szCs w:val="28"/>
        </w:rPr>
        <w:t xml:space="preserve"> </w:t>
      </w:r>
    </w:p>
    <w:p w:rsidR="005A5301" w:rsidRPr="004B148A" w:rsidRDefault="009E509A" w:rsidP="004B148A">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340" w:lineRule="exact"/>
        <w:ind w:firstLine="567"/>
        <w:jc w:val="both"/>
        <w:rPr>
          <w:rFonts w:ascii="Times New Roman" w:eastAsia="Times New Roman" w:hAnsi="Times New Roman" w:cs="Times New Roman"/>
          <w:sz w:val="28"/>
          <w:szCs w:val="28"/>
        </w:rPr>
      </w:pPr>
      <w:r w:rsidRPr="004B148A">
        <w:rPr>
          <w:rFonts w:ascii="Times New Roman" w:hAnsi="Times New Roman" w:cs="Times New Roman"/>
          <w:i/>
          <w:sz w:val="28"/>
          <w:szCs w:val="28"/>
        </w:rPr>
        <w:t xml:space="preserve">- </w:t>
      </w:r>
      <w:r w:rsidRPr="004B148A">
        <w:rPr>
          <w:rFonts w:ascii="Times New Roman" w:eastAsia="Times New Roman" w:hAnsi="Times New Roman" w:cs="Times New Roman"/>
          <w:sz w:val="28"/>
          <w:szCs w:val="28"/>
        </w:rPr>
        <w:t>Chủ trì tham mưu đưa nội dung kiểm tra, giám sát việc thực hiện dân chủ ở cơ sở vào chương trình kiểm tra, giám sát hằng năm của Đảng ủy và Ủy ban Kiểm tra Đảng ủy phù hợp với yêu cầu, nhiệm vụ.</w:t>
      </w:r>
    </w:p>
    <w:p w:rsidR="009E509A" w:rsidRPr="004B148A" w:rsidRDefault="009E509A" w:rsidP="004B148A">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340" w:lineRule="exact"/>
        <w:ind w:firstLine="567"/>
        <w:jc w:val="both"/>
        <w:rPr>
          <w:rFonts w:ascii="Times New Roman" w:eastAsia="Times New Roman" w:hAnsi="Times New Roman" w:cs="Times New Roman"/>
          <w:sz w:val="28"/>
          <w:szCs w:val="28"/>
        </w:rPr>
      </w:pPr>
      <w:r w:rsidRPr="004B148A">
        <w:rPr>
          <w:rFonts w:ascii="Times New Roman" w:eastAsia="Times New Roman" w:hAnsi="Times New Roman" w:cs="Times New Roman"/>
          <w:sz w:val="28"/>
          <w:szCs w:val="28"/>
        </w:rPr>
        <w:t xml:space="preserve">- Tăng cường giám sát việc thực hiện nguyên tắc tập trung dân chủ, quy chế làm việc, công tác cán bộ, việc tiếp nhận và giải quyết ý kiến, kiến nghị của cán bộ, đảng viên, công chức, viên chức và người lao động. </w:t>
      </w:r>
    </w:p>
    <w:p w:rsidR="009E509A" w:rsidRPr="004B148A" w:rsidRDefault="009E509A" w:rsidP="004B148A">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340" w:lineRule="exact"/>
        <w:ind w:firstLine="567"/>
        <w:jc w:val="both"/>
        <w:rPr>
          <w:rFonts w:ascii="Times New Roman" w:eastAsia="Times New Roman" w:hAnsi="Times New Roman" w:cs="Times New Roman"/>
          <w:sz w:val="28"/>
          <w:szCs w:val="28"/>
        </w:rPr>
      </w:pPr>
      <w:r w:rsidRPr="004B148A">
        <w:rPr>
          <w:rFonts w:ascii="Times New Roman" w:eastAsia="Times New Roman" w:hAnsi="Times New Roman" w:cs="Times New Roman"/>
          <w:sz w:val="28"/>
          <w:szCs w:val="28"/>
        </w:rPr>
        <w:t>- Kịp thời phát hiện, xem xét, xử lý hoặc đề nghị cấp có thẩm quyền xử lý tổ chức đảng, đảng viên có vi phạm về thực hiện dân chủ, nhất là các hành vi mất dân chủ, trù dập người góp ý, gây mất đoàn kết nội bộ hoặc lợi dụng dân chủ để vi phạm kỷ luật Đảng, pháp luật của Nhà nước.</w:t>
      </w:r>
    </w:p>
    <w:p w:rsidR="009E509A" w:rsidRPr="004B148A" w:rsidRDefault="009E509A" w:rsidP="004B148A">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340" w:lineRule="exact"/>
        <w:ind w:firstLine="567"/>
        <w:jc w:val="both"/>
        <w:rPr>
          <w:rFonts w:ascii="Times New Roman" w:hAnsi="Times New Roman" w:cs="Times New Roman"/>
          <w:b/>
          <w:sz w:val="28"/>
          <w:szCs w:val="28"/>
        </w:rPr>
      </w:pPr>
      <w:r w:rsidRPr="004B148A">
        <w:rPr>
          <w:rFonts w:ascii="Times New Roman" w:hAnsi="Times New Roman" w:cs="Times New Roman"/>
          <w:b/>
          <w:sz w:val="28"/>
          <w:szCs w:val="28"/>
        </w:rPr>
        <w:t>3</w:t>
      </w:r>
      <w:r w:rsidR="00CD64A4" w:rsidRPr="004B148A">
        <w:rPr>
          <w:rFonts w:ascii="Times New Roman" w:hAnsi="Times New Roman" w:cs="Times New Roman"/>
          <w:b/>
          <w:sz w:val="28"/>
          <w:szCs w:val="28"/>
        </w:rPr>
        <w:t xml:space="preserve">. </w:t>
      </w:r>
      <w:r w:rsidR="00C53309" w:rsidRPr="004B148A">
        <w:rPr>
          <w:rFonts w:ascii="Times New Roman" w:hAnsi="Times New Roman" w:cs="Times New Roman"/>
          <w:b/>
          <w:sz w:val="28"/>
          <w:szCs w:val="28"/>
        </w:rPr>
        <w:t>Các đảng ủy, chi bộ cơ sở</w:t>
      </w:r>
    </w:p>
    <w:p w:rsidR="00E46C1F" w:rsidRPr="004B148A" w:rsidRDefault="00D23B24" w:rsidP="004B148A">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340" w:lineRule="exact"/>
        <w:ind w:firstLine="567"/>
        <w:jc w:val="both"/>
        <w:rPr>
          <w:rFonts w:ascii="Times New Roman" w:hAnsi="Times New Roman" w:cs="Times New Roman"/>
          <w:spacing w:val="-6"/>
          <w:sz w:val="28"/>
          <w:szCs w:val="28"/>
        </w:rPr>
      </w:pPr>
      <w:r w:rsidRPr="004B148A">
        <w:rPr>
          <w:rFonts w:ascii="Times New Roman" w:hAnsi="Times New Roman" w:cs="Times New Roman"/>
          <w:sz w:val="28"/>
          <w:szCs w:val="28"/>
        </w:rPr>
        <w:t xml:space="preserve">- </w:t>
      </w:r>
      <w:r w:rsidR="00C53309" w:rsidRPr="004B148A">
        <w:rPr>
          <w:rFonts w:ascii="Times New Roman" w:hAnsi="Times New Roman" w:cs="Times New Roman"/>
          <w:sz w:val="28"/>
          <w:szCs w:val="28"/>
        </w:rPr>
        <w:t>T</w:t>
      </w:r>
      <w:r w:rsidR="00CD00A3" w:rsidRPr="004B148A">
        <w:rPr>
          <w:rFonts w:ascii="Times New Roman" w:hAnsi="Times New Roman" w:cs="Times New Roman"/>
          <w:sz w:val="28"/>
          <w:szCs w:val="28"/>
        </w:rPr>
        <w:t xml:space="preserve">ổ chức </w:t>
      </w:r>
      <w:r w:rsidRPr="004B148A">
        <w:rPr>
          <w:rFonts w:ascii="Times New Roman" w:hAnsi="Times New Roman" w:cs="Times New Roman"/>
          <w:sz w:val="28"/>
          <w:szCs w:val="28"/>
        </w:rPr>
        <w:t xml:space="preserve">học tập, </w:t>
      </w:r>
      <w:r w:rsidR="00CD00A3" w:rsidRPr="004B148A">
        <w:rPr>
          <w:rFonts w:ascii="Times New Roman" w:hAnsi="Times New Roman" w:cs="Times New Roman"/>
          <w:sz w:val="28"/>
          <w:szCs w:val="28"/>
        </w:rPr>
        <w:t xml:space="preserve">nghiên cứu, quán triệt các nội dung </w:t>
      </w:r>
      <w:r w:rsidR="00C53309" w:rsidRPr="004B148A">
        <w:rPr>
          <w:rFonts w:ascii="Times New Roman" w:hAnsi="Times New Roman" w:cs="Times New Roman"/>
          <w:sz w:val="28"/>
          <w:szCs w:val="28"/>
        </w:rPr>
        <w:t xml:space="preserve">Chỉ thị số 09-CT/TW; </w:t>
      </w:r>
      <w:r w:rsidR="00CD00A3" w:rsidRPr="004B148A">
        <w:rPr>
          <w:rFonts w:ascii="Times New Roman" w:hAnsi="Times New Roman" w:cs="Times New Roman"/>
          <w:sz w:val="28"/>
          <w:szCs w:val="28"/>
        </w:rPr>
        <w:t xml:space="preserve">căn cứ chức năng, </w:t>
      </w:r>
      <w:r w:rsidR="00CD00A3" w:rsidRPr="004B148A">
        <w:rPr>
          <w:rFonts w:ascii="Times New Roman" w:hAnsi="Times New Roman" w:cs="Times New Roman"/>
          <w:spacing w:val="-6"/>
          <w:sz w:val="28"/>
          <w:szCs w:val="28"/>
        </w:rPr>
        <w:t xml:space="preserve">nhiệm vụ và tình hình thực tiễn để xây dựng chương trình, kế hoạch và chỉ đạo triển khai, đôn đốc, kiểm tra, giám sát việc thực hiện </w:t>
      </w:r>
      <w:r w:rsidR="00C53309" w:rsidRPr="004B148A">
        <w:rPr>
          <w:rFonts w:ascii="Times New Roman" w:hAnsi="Times New Roman" w:cs="Times New Roman"/>
          <w:sz w:val="28"/>
          <w:szCs w:val="28"/>
        </w:rPr>
        <w:t>Chỉ thị số 09-CT/TW</w:t>
      </w:r>
      <w:r w:rsidR="00CD00A3" w:rsidRPr="004B148A">
        <w:rPr>
          <w:rFonts w:ascii="Times New Roman" w:hAnsi="Times New Roman" w:cs="Times New Roman"/>
          <w:spacing w:val="-6"/>
          <w:sz w:val="28"/>
          <w:szCs w:val="28"/>
        </w:rPr>
        <w:t xml:space="preserve">, Kế hoạch số </w:t>
      </w:r>
      <w:r w:rsidR="00C53309" w:rsidRPr="004B148A">
        <w:rPr>
          <w:rFonts w:ascii="Times New Roman" w:hAnsi="Times New Roman" w:cs="Times New Roman"/>
          <w:spacing w:val="-6"/>
          <w:sz w:val="28"/>
          <w:szCs w:val="28"/>
        </w:rPr>
        <w:t>112</w:t>
      </w:r>
      <w:r w:rsidR="00492741" w:rsidRPr="004B148A">
        <w:rPr>
          <w:rFonts w:ascii="Times New Roman" w:eastAsia="Times New Roman" w:hAnsi="Times New Roman" w:cs="Times New Roman"/>
          <w:bCs/>
          <w:spacing w:val="-6"/>
          <w:sz w:val="28"/>
          <w:szCs w:val="28"/>
        </w:rPr>
        <w:t>-KH/TU</w:t>
      </w:r>
      <w:r w:rsidR="00492741" w:rsidRPr="004B148A">
        <w:rPr>
          <w:rFonts w:ascii="Times New Roman" w:hAnsi="Times New Roman" w:cs="Times New Roman"/>
          <w:spacing w:val="-6"/>
          <w:sz w:val="28"/>
          <w:szCs w:val="28"/>
        </w:rPr>
        <w:t xml:space="preserve"> </w:t>
      </w:r>
      <w:r w:rsidR="00CD00A3" w:rsidRPr="004B148A">
        <w:rPr>
          <w:rFonts w:ascii="Times New Roman" w:hAnsi="Times New Roman" w:cs="Times New Roman"/>
          <w:spacing w:val="-6"/>
          <w:sz w:val="28"/>
          <w:szCs w:val="28"/>
        </w:rPr>
        <w:t>và Kế hoạch này của Ban Thường vụ Đảng uỷ</w:t>
      </w:r>
      <w:r w:rsidRPr="004B148A">
        <w:rPr>
          <w:rFonts w:ascii="Times New Roman" w:hAnsi="Times New Roman" w:cs="Times New Roman"/>
          <w:spacing w:val="-6"/>
          <w:sz w:val="28"/>
          <w:szCs w:val="28"/>
        </w:rPr>
        <w:t xml:space="preserve"> phù hợp, hiệu quả</w:t>
      </w:r>
      <w:r w:rsidR="00C53309" w:rsidRPr="004B148A">
        <w:rPr>
          <w:rFonts w:ascii="Times New Roman" w:hAnsi="Times New Roman" w:cs="Times New Roman"/>
          <w:spacing w:val="-6"/>
          <w:sz w:val="28"/>
          <w:szCs w:val="28"/>
        </w:rPr>
        <w:t xml:space="preserve"> </w:t>
      </w:r>
      <w:r w:rsidR="00C53309" w:rsidRPr="004B148A">
        <w:rPr>
          <w:rFonts w:ascii="Times New Roman" w:hAnsi="Times New Roman" w:cs="Times New Roman"/>
          <w:i/>
          <w:sz w:val="28"/>
          <w:szCs w:val="28"/>
        </w:rPr>
        <w:t>(hoàn thành trong tháng 10/2026).</w:t>
      </w:r>
      <w:r w:rsidR="00CD00A3" w:rsidRPr="004B148A">
        <w:rPr>
          <w:rFonts w:ascii="Times New Roman" w:hAnsi="Times New Roman" w:cs="Times New Roman"/>
          <w:spacing w:val="-6"/>
          <w:sz w:val="28"/>
          <w:szCs w:val="28"/>
        </w:rPr>
        <w:t xml:space="preserve"> </w:t>
      </w:r>
    </w:p>
    <w:p w:rsidR="00132C85" w:rsidRPr="004B148A" w:rsidRDefault="00035968" w:rsidP="004B148A">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340" w:lineRule="exact"/>
        <w:ind w:firstLine="567"/>
        <w:jc w:val="both"/>
        <w:rPr>
          <w:rFonts w:ascii="Times New Roman" w:hAnsi="Times New Roman" w:cs="Times New Roman"/>
          <w:sz w:val="28"/>
          <w:szCs w:val="28"/>
        </w:rPr>
      </w:pPr>
      <w:r w:rsidRPr="004B148A">
        <w:rPr>
          <w:rFonts w:ascii="Times New Roman" w:hAnsi="Times New Roman" w:cs="Times New Roman"/>
          <w:sz w:val="28"/>
          <w:szCs w:val="28"/>
        </w:rPr>
        <w:t xml:space="preserve">- </w:t>
      </w:r>
      <w:r w:rsidR="00C53309" w:rsidRPr="004B148A">
        <w:rPr>
          <w:rFonts w:ascii="Times New Roman" w:hAnsi="Times New Roman" w:cs="Times New Roman"/>
          <w:sz w:val="28"/>
          <w:szCs w:val="28"/>
        </w:rPr>
        <w:t xml:space="preserve">Trực tiếp lãnh đạo, chỉ đạo toàn diện việc thực hiện dân chủ ở cơ sở tại cơ quan, đơn vị; </w:t>
      </w:r>
      <w:r w:rsidRPr="004B148A">
        <w:rPr>
          <w:rFonts w:ascii="Times New Roman" w:hAnsi="Times New Roman" w:cs="Times New Roman"/>
          <w:sz w:val="28"/>
          <w:szCs w:val="28"/>
        </w:rPr>
        <w:t>p</w:t>
      </w:r>
      <w:r w:rsidR="00CD00A3" w:rsidRPr="004B148A">
        <w:rPr>
          <w:rFonts w:ascii="Times New Roman" w:hAnsi="Times New Roman" w:cs="Times New Roman"/>
          <w:sz w:val="28"/>
          <w:szCs w:val="28"/>
        </w:rPr>
        <w:t xml:space="preserve">hân công </w:t>
      </w:r>
      <w:r w:rsidR="00E86C15" w:rsidRPr="004B148A">
        <w:rPr>
          <w:rFonts w:ascii="Times New Roman" w:hAnsi="Times New Roman" w:cs="Times New Roman"/>
          <w:sz w:val="28"/>
          <w:szCs w:val="28"/>
        </w:rPr>
        <w:t xml:space="preserve">01 </w:t>
      </w:r>
      <w:r w:rsidR="00CD00A3" w:rsidRPr="004B148A">
        <w:rPr>
          <w:rFonts w:ascii="Times New Roman" w:hAnsi="Times New Roman" w:cs="Times New Roman"/>
          <w:sz w:val="28"/>
          <w:szCs w:val="28"/>
        </w:rPr>
        <w:t xml:space="preserve">đồng chí </w:t>
      </w:r>
      <w:r w:rsidR="00E86C15" w:rsidRPr="004B148A">
        <w:rPr>
          <w:rFonts w:ascii="Times New Roman" w:hAnsi="Times New Roman" w:cs="Times New Roman"/>
          <w:sz w:val="28"/>
          <w:szCs w:val="28"/>
        </w:rPr>
        <w:t xml:space="preserve">trong </w:t>
      </w:r>
      <w:r w:rsidR="00CD00A3" w:rsidRPr="004B148A">
        <w:rPr>
          <w:rFonts w:ascii="Times New Roman" w:hAnsi="Times New Roman" w:cs="Times New Roman"/>
          <w:sz w:val="28"/>
          <w:szCs w:val="28"/>
        </w:rPr>
        <w:t xml:space="preserve">cấp ủy trực tiếp </w:t>
      </w:r>
      <w:r w:rsidRPr="004B148A">
        <w:rPr>
          <w:rFonts w:ascii="Times New Roman" w:hAnsi="Times New Roman" w:cs="Times New Roman"/>
          <w:sz w:val="28"/>
          <w:szCs w:val="28"/>
        </w:rPr>
        <w:t xml:space="preserve">theo dõi, hướng dẫn tổ chức thực hiện có hiệu quả </w:t>
      </w:r>
      <w:r w:rsidR="00132C85" w:rsidRPr="004B148A">
        <w:rPr>
          <w:rFonts w:ascii="Times New Roman" w:hAnsi="Times New Roman" w:cs="Times New Roman"/>
          <w:sz w:val="28"/>
          <w:szCs w:val="28"/>
        </w:rPr>
        <w:t xml:space="preserve">Chỉ thị số 09-CT/TW, Kế hoạch số 112-KH/TU và Kế hoạch này. </w:t>
      </w:r>
    </w:p>
    <w:p w:rsidR="002A0843" w:rsidRPr="004B148A" w:rsidRDefault="00554A9D" w:rsidP="004B148A">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340" w:lineRule="exact"/>
        <w:ind w:firstLine="567"/>
        <w:jc w:val="both"/>
        <w:rPr>
          <w:rFonts w:ascii="Times New Roman" w:hAnsi="Times New Roman" w:cs="Times New Roman"/>
          <w:sz w:val="28"/>
          <w:szCs w:val="28"/>
        </w:rPr>
      </w:pPr>
      <w:r w:rsidRPr="004B148A">
        <w:rPr>
          <w:rFonts w:ascii="Times New Roman" w:hAnsi="Times New Roman" w:cs="Times New Roman"/>
          <w:sz w:val="28"/>
          <w:szCs w:val="28"/>
        </w:rPr>
        <w:t>- Rà soát, bổ sung, thực hiện nghiêm quy chế làm việc, quy chế dân chủ và các quy định có liên quan; phát huy dân chủ trong sinh hoạt cấp ủy, chi bộ, hội nghị cơ quan, đơn vị và các hoạt động theo quy định.</w:t>
      </w:r>
      <w:r w:rsidR="002A0843" w:rsidRPr="004B148A">
        <w:rPr>
          <w:rFonts w:ascii="Times New Roman" w:hAnsi="Times New Roman" w:cs="Times New Roman"/>
          <w:sz w:val="28"/>
          <w:szCs w:val="28"/>
        </w:rPr>
        <w:t xml:space="preserve"> </w:t>
      </w:r>
    </w:p>
    <w:p w:rsidR="002A0843" w:rsidRPr="004B148A" w:rsidRDefault="006E040B" w:rsidP="004B148A">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340" w:lineRule="exact"/>
        <w:ind w:firstLine="567"/>
        <w:jc w:val="both"/>
        <w:rPr>
          <w:rFonts w:ascii="Times New Roman" w:hAnsi="Times New Roman" w:cs="Times New Roman"/>
          <w:sz w:val="28"/>
          <w:szCs w:val="28"/>
        </w:rPr>
      </w:pPr>
      <w:r w:rsidRPr="004B148A">
        <w:rPr>
          <w:rFonts w:ascii="Times New Roman" w:eastAsia="Times New Roman" w:hAnsi="Times New Roman" w:cs="Times New Roman"/>
          <w:sz w:val="28"/>
          <w:szCs w:val="28"/>
        </w:rPr>
        <w:t xml:space="preserve">- </w:t>
      </w:r>
      <w:r w:rsidR="00035968" w:rsidRPr="004B148A">
        <w:rPr>
          <w:rFonts w:ascii="Times New Roman" w:hAnsi="Times New Roman" w:cs="Times New Roman"/>
          <w:sz w:val="28"/>
          <w:szCs w:val="28"/>
        </w:rPr>
        <w:t>Người đứng đầu cấp ủy, cơ quan, đơn vị gương mẫu thực hiện và chỉ đạo cán bộ, đảng viên thực hiện nghiêm túc trách nhiệm nêu gương, giữ gìn kỷ luật phát ngôn và trách nhiệm khi sử dụng mạng xã hội theo quy định của Đảng và pháp luật của Nhà nước</w:t>
      </w:r>
      <w:r w:rsidR="002A0843" w:rsidRPr="004B148A">
        <w:rPr>
          <w:rFonts w:ascii="Times New Roman" w:hAnsi="Times New Roman" w:cs="Times New Roman"/>
          <w:sz w:val="28"/>
          <w:szCs w:val="28"/>
        </w:rPr>
        <w:t>;</w:t>
      </w:r>
      <w:r w:rsidR="00554A9D" w:rsidRPr="004B148A">
        <w:rPr>
          <w:rFonts w:ascii="Times New Roman" w:hAnsi="Times New Roman" w:cs="Times New Roman"/>
          <w:sz w:val="28"/>
          <w:szCs w:val="28"/>
        </w:rPr>
        <w:t xml:space="preserve"> </w:t>
      </w:r>
      <w:r w:rsidR="002A0843" w:rsidRPr="004B148A">
        <w:rPr>
          <w:rFonts w:ascii="Times New Roman" w:hAnsi="Times New Roman" w:cs="Times New Roman"/>
          <w:sz w:val="28"/>
          <w:szCs w:val="28"/>
        </w:rPr>
        <w:t xml:space="preserve">định kỳ tổ chức đối thoại, tiếp xúc, lắng nghe và giải quyết kịp thời, đúng pháp luật những vấn đề cán bộ, công chức, viên chức và người lao động quan tâm; chịu trách nhiệm chính trước cấp ủy cấp trên nếu để xảy ra vi phạm về thực hiện dân chủ hoặc lợi dụng dân chủ gây mất ổn định tại cơ </w:t>
      </w:r>
      <w:r w:rsidR="002A0843" w:rsidRPr="004B148A">
        <w:rPr>
          <w:rFonts w:ascii="Times New Roman" w:hAnsi="Times New Roman" w:cs="Times New Roman"/>
          <w:sz w:val="28"/>
          <w:szCs w:val="28"/>
        </w:rPr>
        <w:lastRenderedPageBreak/>
        <w:t>quan, đơn vị. Gắn kết quả thực hiện dân chủ ở cơ sở với đánh giá, xếp loại tổ chức đảng, đảng viên, tập thể lãnh đạo và người đứng đầu hằng năm theo quy định.</w:t>
      </w:r>
    </w:p>
    <w:p w:rsidR="00A64315" w:rsidRPr="004B148A" w:rsidRDefault="000278D0" w:rsidP="004B148A">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340" w:lineRule="exact"/>
        <w:ind w:firstLine="567"/>
        <w:jc w:val="both"/>
        <w:rPr>
          <w:rFonts w:ascii="Times New Roman" w:hAnsi="Times New Roman" w:cs="Times New Roman"/>
          <w:sz w:val="28"/>
          <w:szCs w:val="28"/>
        </w:rPr>
      </w:pPr>
      <w:r w:rsidRPr="004B148A">
        <w:rPr>
          <w:rFonts w:ascii="Times New Roman" w:eastAsia="Times New Roman" w:hAnsi="Times New Roman" w:cs="Times New Roman"/>
          <w:sz w:val="28"/>
          <w:szCs w:val="28"/>
        </w:rPr>
        <w:t xml:space="preserve">- </w:t>
      </w:r>
      <w:r w:rsidR="00554A9D" w:rsidRPr="004B148A">
        <w:rPr>
          <w:rFonts w:ascii="Times New Roman" w:eastAsia="Times New Roman" w:hAnsi="Times New Roman" w:cs="Times New Roman"/>
          <w:sz w:val="28"/>
          <w:szCs w:val="28"/>
        </w:rPr>
        <w:t xml:space="preserve">Định kỳ hằng năm </w:t>
      </w:r>
      <w:r w:rsidR="00554A9D" w:rsidRPr="004B148A">
        <w:rPr>
          <w:rFonts w:ascii="Times New Roman" w:eastAsia="Times New Roman" w:hAnsi="Times New Roman" w:cs="Times New Roman"/>
          <w:b/>
          <w:sz w:val="28"/>
          <w:szCs w:val="28"/>
        </w:rPr>
        <w:t xml:space="preserve">trước ngày </w:t>
      </w:r>
      <w:r w:rsidR="00815175" w:rsidRPr="004B148A">
        <w:rPr>
          <w:rFonts w:ascii="Times New Roman" w:eastAsia="Times New Roman" w:hAnsi="Times New Roman" w:cs="Times New Roman"/>
          <w:b/>
          <w:sz w:val="28"/>
          <w:szCs w:val="28"/>
        </w:rPr>
        <w:t>30/10</w:t>
      </w:r>
      <w:r w:rsidR="00554A9D" w:rsidRPr="004B148A">
        <w:rPr>
          <w:rFonts w:ascii="Times New Roman" w:eastAsia="Times New Roman" w:hAnsi="Times New Roman" w:cs="Times New Roman"/>
          <w:sz w:val="28"/>
          <w:szCs w:val="28"/>
        </w:rPr>
        <w:t xml:space="preserve"> (hoặc khi có yêu cầu) </w:t>
      </w:r>
      <w:r w:rsidRPr="004B148A">
        <w:rPr>
          <w:rFonts w:ascii="Times New Roman" w:hAnsi="Times New Roman" w:cs="Times New Roman"/>
          <w:sz w:val="28"/>
          <w:szCs w:val="28"/>
        </w:rPr>
        <w:t xml:space="preserve">các đảng ủy, chi bộ cơ sở </w:t>
      </w:r>
      <w:r w:rsidR="00554A9D" w:rsidRPr="004B148A">
        <w:rPr>
          <w:rFonts w:ascii="Times New Roman" w:eastAsia="Times New Roman" w:hAnsi="Times New Roman" w:cs="Times New Roman"/>
          <w:sz w:val="28"/>
          <w:szCs w:val="28"/>
        </w:rPr>
        <w:t>gửi báo cáo kết quả, tiến độ thực hiện</w:t>
      </w:r>
      <w:r w:rsidRPr="004B148A">
        <w:rPr>
          <w:rFonts w:ascii="Times New Roman" w:eastAsia="Times New Roman" w:hAnsi="Times New Roman" w:cs="Times New Roman"/>
          <w:sz w:val="28"/>
          <w:szCs w:val="28"/>
        </w:rPr>
        <w:t>;</w:t>
      </w:r>
      <w:r w:rsidR="00554A9D" w:rsidRPr="004B148A">
        <w:rPr>
          <w:rFonts w:ascii="Times New Roman" w:eastAsia="Times New Roman" w:hAnsi="Times New Roman" w:cs="Times New Roman"/>
          <w:sz w:val="28"/>
          <w:szCs w:val="28"/>
        </w:rPr>
        <w:t xml:space="preserve"> gắn kết quả thực hiện với đánh giá trách nhiệm người đứng đầu; kịp thời phản ánh những khó khăn, vướng mắc, </w:t>
      </w:r>
      <w:r w:rsidRPr="004B148A">
        <w:rPr>
          <w:rFonts w:ascii="Times New Roman" w:hAnsi="Times New Roman" w:cs="Times New Roman"/>
          <w:sz w:val="28"/>
          <w:szCs w:val="28"/>
        </w:rPr>
        <w:t xml:space="preserve">vấn đề </w:t>
      </w:r>
      <w:r w:rsidR="00554A9D" w:rsidRPr="004B148A">
        <w:rPr>
          <w:rFonts w:ascii="Times New Roman" w:eastAsia="Times New Roman" w:hAnsi="Times New Roman" w:cs="Times New Roman"/>
          <w:sz w:val="28"/>
          <w:szCs w:val="28"/>
        </w:rPr>
        <w:t xml:space="preserve">phát sinh và kiến nghị Ban Thường vụ Đảng ủy </w:t>
      </w:r>
      <w:r w:rsidR="008A2B0E" w:rsidRPr="004B148A">
        <w:rPr>
          <w:rFonts w:ascii="Times New Roman" w:eastAsia="Times New Roman" w:hAnsi="Times New Roman" w:cs="Times New Roman"/>
          <w:sz w:val="28"/>
          <w:szCs w:val="28"/>
        </w:rPr>
        <w:t xml:space="preserve">các cơ quan Đảng tỉnh (qua Ban </w:t>
      </w:r>
      <w:r w:rsidR="00554A9D" w:rsidRPr="004B148A">
        <w:rPr>
          <w:rFonts w:ascii="Times New Roman" w:eastAsia="Times New Roman" w:hAnsi="Times New Roman" w:cs="Times New Roman"/>
          <w:sz w:val="28"/>
          <w:szCs w:val="28"/>
        </w:rPr>
        <w:t>Xây dựng Đảng</w:t>
      </w:r>
      <w:r w:rsidR="008A2B0E" w:rsidRPr="004B148A">
        <w:rPr>
          <w:rFonts w:ascii="Times New Roman" w:eastAsia="Times New Roman" w:hAnsi="Times New Roman" w:cs="Times New Roman"/>
          <w:sz w:val="28"/>
          <w:szCs w:val="28"/>
        </w:rPr>
        <w:t xml:space="preserve"> Đảng ủy).</w:t>
      </w:r>
      <w:r w:rsidR="008A2B0E" w:rsidRPr="004B148A">
        <w:rPr>
          <w:rFonts w:ascii="Times New Roman" w:hAnsi="Times New Roman" w:cs="Times New Roman"/>
          <w:sz w:val="28"/>
          <w:szCs w:val="28"/>
        </w:rPr>
        <w:t xml:space="preserve"> </w:t>
      </w:r>
    </w:p>
    <w:p w:rsidR="00E6168E" w:rsidRPr="004B148A" w:rsidRDefault="00CD64A4" w:rsidP="004B148A">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340" w:lineRule="exact"/>
        <w:ind w:firstLine="567"/>
        <w:jc w:val="both"/>
        <w:rPr>
          <w:rFonts w:ascii="Times New Roman" w:hAnsi="Times New Roman" w:cs="Times New Roman"/>
          <w:sz w:val="28"/>
          <w:szCs w:val="28"/>
        </w:rPr>
      </w:pPr>
      <w:r w:rsidRPr="004B148A">
        <w:rPr>
          <w:rFonts w:ascii="Times New Roman" w:hAnsi="Times New Roman" w:cs="Times New Roman"/>
          <w:sz w:val="28"/>
          <w:szCs w:val="28"/>
        </w:rPr>
        <w:t xml:space="preserve">Trên đây là Kế hoạch </w:t>
      </w:r>
      <w:r w:rsidR="00C779F8" w:rsidRPr="004B148A">
        <w:rPr>
          <w:rFonts w:ascii="Times New Roman" w:hAnsi="Times New Roman" w:cs="Times New Roman"/>
          <w:sz w:val="28"/>
          <w:szCs w:val="28"/>
        </w:rPr>
        <w:t xml:space="preserve">triển khai thực hiện Chỉ thị </w:t>
      </w:r>
      <w:r w:rsidR="002211E9" w:rsidRPr="004B148A">
        <w:rPr>
          <w:rFonts w:ascii="Times New Roman" w:eastAsia="Times New Roman" w:hAnsi="Times New Roman" w:cs="Times New Roman"/>
          <w:sz w:val="28"/>
          <w:szCs w:val="28"/>
        </w:rPr>
        <w:t>số 09-CT/TW</w:t>
      </w:r>
      <w:r w:rsidR="00C779F8" w:rsidRPr="004B148A">
        <w:rPr>
          <w:rFonts w:ascii="Times New Roman" w:hAnsi="Times New Roman" w:cs="Times New Roman"/>
          <w:sz w:val="28"/>
          <w:szCs w:val="28"/>
        </w:rPr>
        <w:t xml:space="preserve">, </w:t>
      </w:r>
      <w:r w:rsidR="002362B2" w:rsidRPr="004B148A">
        <w:rPr>
          <w:rFonts w:ascii="Times New Roman" w:eastAsia="Times New Roman" w:hAnsi="Times New Roman" w:cs="Times New Roman"/>
          <w:bCs/>
          <w:sz w:val="28"/>
          <w:szCs w:val="28"/>
        </w:rPr>
        <w:t>ngày 20/7/2026 của Bộ Chính trị về tăng cường sự lãnh đạo của Đảng đối với việc thực hiện dân chủ ở cơ sở trong giai đoạn mới</w:t>
      </w:r>
      <w:r w:rsidR="00C779F8" w:rsidRPr="004B148A">
        <w:rPr>
          <w:rFonts w:ascii="Times New Roman" w:hAnsi="Times New Roman" w:cs="Times New Roman"/>
          <w:sz w:val="28"/>
          <w:szCs w:val="28"/>
        </w:rPr>
        <w:t xml:space="preserve">. </w:t>
      </w:r>
      <w:r w:rsidR="00913357" w:rsidRPr="004B148A">
        <w:rPr>
          <w:rFonts w:ascii="Times New Roman" w:hAnsi="Times New Roman" w:cs="Times New Roman"/>
          <w:sz w:val="28"/>
          <w:szCs w:val="28"/>
        </w:rPr>
        <w:t>Yêu cầu</w:t>
      </w:r>
      <w:r w:rsidRPr="004B148A">
        <w:rPr>
          <w:rFonts w:ascii="Times New Roman" w:hAnsi="Times New Roman" w:cs="Times New Roman"/>
          <w:sz w:val="28"/>
          <w:szCs w:val="28"/>
        </w:rPr>
        <w:t xml:space="preserve"> các </w:t>
      </w:r>
      <w:r w:rsidR="00913357" w:rsidRPr="004B148A">
        <w:rPr>
          <w:rFonts w:ascii="Times New Roman" w:hAnsi="Times New Roman" w:cs="Times New Roman"/>
          <w:sz w:val="28"/>
          <w:szCs w:val="28"/>
        </w:rPr>
        <w:t xml:space="preserve">cấp ủy, tổ chức đảng, cơ quan, </w:t>
      </w:r>
      <w:r w:rsidRPr="004B148A">
        <w:rPr>
          <w:rFonts w:ascii="Times New Roman" w:hAnsi="Times New Roman" w:cs="Times New Roman"/>
          <w:sz w:val="28"/>
          <w:szCs w:val="28"/>
        </w:rPr>
        <w:t xml:space="preserve">đơn vị triển khai thực hiện </w:t>
      </w:r>
      <w:r w:rsidR="00913357" w:rsidRPr="004B148A">
        <w:rPr>
          <w:rFonts w:ascii="Times New Roman" w:hAnsi="Times New Roman" w:cs="Times New Roman"/>
          <w:sz w:val="28"/>
          <w:szCs w:val="28"/>
        </w:rPr>
        <w:t xml:space="preserve">nghiêm túc </w:t>
      </w:r>
      <w:r w:rsidR="00F918A2" w:rsidRPr="004B148A">
        <w:rPr>
          <w:rFonts w:ascii="Times New Roman" w:hAnsi="Times New Roman" w:cs="Times New Roman"/>
          <w:sz w:val="28"/>
          <w:szCs w:val="28"/>
        </w:rPr>
        <w:t>theo quy định</w:t>
      </w:r>
      <w:r w:rsidRPr="004B148A">
        <w:rPr>
          <w:rFonts w:ascii="Times New Roman" w:hAnsi="Times New Roman" w:cs="Times New Roman"/>
          <w:sz w:val="28"/>
          <w:szCs w:val="28"/>
        </w:rPr>
        <w:t>.</w:t>
      </w:r>
    </w:p>
    <w:tbl>
      <w:tblPr>
        <w:tblW w:w="9356" w:type="dxa"/>
        <w:tblInd w:w="108" w:type="dxa"/>
        <w:tblLook w:val="0000" w:firstRow="0" w:lastRow="0" w:firstColumn="0" w:lastColumn="0" w:noHBand="0" w:noVBand="0"/>
      </w:tblPr>
      <w:tblGrid>
        <w:gridCol w:w="5246"/>
        <w:gridCol w:w="4110"/>
      </w:tblGrid>
      <w:tr w:rsidR="009072E6" w:rsidRPr="00F20BF4" w:rsidTr="00B10F2D">
        <w:tc>
          <w:tcPr>
            <w:tcW w:w="5246" w:type="dxa"/>
          </w:tcPr>
          <w:p w:rsidR="009072E6" w:rsidRPr="0014558A" w:rsidRDefault="009072E6" w:rsidP="009072E6">
            <w:pPr>
              <w:spacing w:after="0" w:line="240" w:lineRule="auto"/>
              <w:jc w:val="both"/>
              <w:rPr>
                <w:rFonts w:ascii="Times New Roman" w:hAnsi="Times New Roman"/>
                <w:sz w:val="28"/>
                <w:szCs w:val="28"/>
              </w:rPr>
            </w:pPr>
            <w:r w:rsidRPr="0014558A">
              <w:rPr>
                <w:rFonts w:ascii="Times New Roman" w:hAnsi="Times New Roman"/>
                <w:sz w:val="28"/>
                <w:szCs w:val="28"/>
                <w:u w:val="single"/>
              </w:rPr>
              <w:t>Nơi nhận</w:t>
            </w:r>
            <w:r w:rsidRPr="0014558A">
              <w:rPr>
                <w:rFonts w:ascii="Times New Roman" w:hAnsi="Times New Roman"/>
                <w:sz w:val="28"/>
                <w:szCs w:val="28"/>
              </w:rPr>
              <w:t>:</w:t>
            </w:r>
          </w:p>
          <w:p w:rsidR="0071397B" w:rsidRPr="0014558A" w:rsidRDefault="0071397B" w:rsidP="004D14C8">
            <w:pPr>
              <w:spacing w:after="0" w:line="240" w:lineRule="auto"/>
              <w:rPr>
                <w:rFonts w:asciiTheme="majorHAnsi" w:hAnsiTheme="majorHAnsi" w:cstheme="majorHAnsi"/>
                <w:color w:val="000000"/>
                <w:sz w:val="24"/>
                <w:szCs w:val="24"/>
                <w:lang w:val="de-DE"/>
              </w:rPr>
            </w:pPr>
            <w:r w:rsidRPr="0014558A">
              <w:rPr>
                <w:rFonts w:asciiTheme="majorHAnsi" w:hAnsiTheme="majorHAnsi" w:cstheme="majorHAnsi"/>
                <w:color w:val="000000"/>
                <w:sz w:val="24"/>
                <w:szCs w:val="24"/>
                <w:lang w:val="de-DE"/>
              </w:rPr>
              <w:t>- Ban Tuyên giáo và Dân vận Tỉnh ủy</w:t>
            </w:r>
            <w:r w:rsidR="00EC13C6" w:rsidRPr="0014558A">
              <w:rPr>
                <w:rFonts w:asciiTheme="majorHAnsi" w:hAnsiTheme="majorHAnsi" w:cstheme="majorHAnsi"/>
                <w:color w:val="000000"/>
                <w:sz w:val="24"/>
                <w:szCs w:val="24"/>
                <w:lang w:val="de-DE"/>
              </w:rPr>
              <w:t>;</w:t>
            </w:r>
            <w:r w:rsidRPr="0014558A">
              <w:rPr>
                <w:rFonts w:asciiTheme="majorHAnsi" w:hAnsiTheme="majorHAnsi" w:cstheme="majorHAnsi"/>
                <w:color w:val="000000"/>
                <w:sz w:val="24"/>
                <w:szCs w:val="24"/>
                <w:lang w:val="de-DE"/>
              </w:rPr>
              <w:t xml:space="preserve"> (</w:t>
            </w:r>
            <w:r w:rsidR="00EC13C6" w:rsidRPr="0014558A">
              <w:rPr>
                <w:rFonts w:asciiTheme="majorHAnsi" w:hAnsiTheme="majorHAnsi" w:cstheme="majorHAnsi"/>
                <w:color w:val="000000"/>
                <w:sz w:val="24"/>
                <w:szCs w:val="24"/>
                <w:lang w:val="de-DE"/>
              </w:rPr>
              <w:t>báo cáo</w:t>
            </w:r>
            <w:r w:rsidRPr="0014558A">
              <w:rPr>
                <w:rFonts w:asciiTheme="majorHAnsi" w:hAnsiTheme="majorHAnsi" w:cstheme="majorHAnsi"/>
                <w:color w:val="000000"/>
                <w:sz w:val="24"/>
                <w:szCs w:val="24"/>
                <w:lang w:val="de-DE"/>
              </w:rPr>
              <w:t>)</w:t>
            </w:r>
          </w:p>
          <w:p w:rsidR="00EC13C6" w:rsidRPr="0014558A" w:rsidRDefault="0071397B" w:rsidP="004D14C8">
            <w:pPr>
              <w:spacing w:after="0" w:line="240" w:lineRule="auto"/>
              <w:rPr>
                <w:rFonts w:asciiTheme="majorHAnsi" w:hAnsiTheme="majorHAnsi" w:cstheme="majorHAnsi"/>
                <w:color w:val="000000"/>
                <w:sz w:val="24"/>
                <w:szCs w:val="24"/>
                <w:lang w:val="de-DE"/>
              </w:rPr>
            </w:pPr>
            <w:r w:rsidRPr="0014558A">
              <w:rPr>
                <w:rFonts w:asciiTheme="majorHAnsi" w:hAnsiTheme="majorHAnsi" w:cstheme="majorHAnsi"/>
                <w:color w:val="000000"/>
                <w:sz w:val="24"/>
                <w:szCs w:val="24"/>
                <w:lang w:val="de-DE"/>
              </w:rPr>
              <w:t xml:space="preserve">- </w:t>
            </w:r>
            <w:r w:rsidR="00566A19" w:rsidRPr="0014558A">
              <w:rPr>
                <w:rFonts w:asciiTheme="majorHAnsi" w:hAnsiTheme="majorHAnsi" w:cstheme="majorHAnsi"/>
                <w:color w:val="000000"/>
                <w:sz w:val="24"/>
                <w:szCs w:val="24"/>
                <w:lang w:val="de-DE"/>
              </w:rPr>
              <w:t>Ban Thường vụ</w:t>
            </w:r>
            <w:r w:rsidR="00EC13C6" w:rsidRPr="0014558A">
              <w:rPr>
                <w:rFonts w:asciiTheme="majorHAnsi" w:hAnsiTheme="majorHAnsi" w:cstheme="majorHAnsi"/>
                <w:color w:val="000000"/>
                <w:sz w:val="24"/>
                <w:szCs w:val="24"/>
                <w:lang w:val="de-DE"/>
              </w:rPr>
              <w:t xml:space="preserve"> Đảng uỷ CCQ Đảng tỉnh;</w:t>
            </w:r>
          </w:p>
          <w:p w:rsidR="002C291D" w:rsidRPr="0014558A" w:rsidRDefault="0071397B" w:rsidP="004D14C8">
            <w:pPr>
              <w:spacing w:after="0" w:line="240" w:lineRule="auto"/>
              <w:ind w:left="35"/>
              <w:rPr>
                <w:rFonts w:asciiTheme="majorHAnsi" w:eastAsia="Lucida Sans Unicode" w:hAnsiTheme="majorHAnsi" w:cstheme="majorHAnsi"/>
                <w:spacing w:val="-6"/>
                <w:kern w:val="3"/>
                <w:sz w:val="24"/>
                <w:szCs w:val="24"/>
                <w:lang w:eastAsia="hi-IN" w:bidi="hi-IN"/>
              </w:rPr>
            </w:pPr>
            <w:r w:rsidRPr="0014558A">
              <w:rPr>
                <w:rFonts w:asciiTheme="majorHAnsi" w:hAnsiTheme="majorHAnsi" w:cstheme="majorHAnsi"/>
                <w:sz w:val="24"/>
                <w:szCs w:val="24"/>
                <w:lang w:val="de-DE"/>
              </w:rPr>
              <w:t xml:space="preserve">- </w:t>
            </w:r>
            <w:r w:rsidR="002C291D" w:rsidRPr="0014558A">
              <w:rPr>
                <w:rFonts w:asciiTheme="majorHAnsi" w:eastAsia="Lucida Sans Unicode" w:hAnsiTheme="majorHAnsi" w:cstheme="majorHAnsi"/>
                <w:spacing w:val="-6"/>
                <w:kern w:val="3"/>
                <w:sz w:val="24"/>
                <w:szCs w:val="24"/>
                <w:lang w:val="vi-VN" w:eastAsia="hi-IN" w:bidi="hi-IN"/>
              </w:rPr>
              <w:t xml:space="preserve">Các </w:t>
            </w:r>
            <w:r w:rsidR="002C291D" w:rsidRPr="0014558A">
              <w:rPr>
                <w:rFonts w:asciiTheme="majorHAnsi" w:eastAsia="Lucida Sans Unicode" w:hAnsiTheme="majorHAnsi" w:cstheme="majorHAnsi"/>
                <w:spacing w:val="-6"/>
                <w:kern w:val="3"/>
                <w:sz w:val="24"/>
                <w:szCs w:val="24"/>
                <w:lang w:eastAsia="hi-IN" w:bidi="hi-IN"/>
              </w:rPr>
              <w:t>CQ</w:t>
            </w:r>
            <w:r w:rsidR="002C291D" w:rsidRPr="0014558A">
              <w:rPr>
                <w:rFonts w:asciiTheme="majorHAnsi" w:eastAsia="Lucida Sans Unicode" w:hAnsiTheme="majorHAnsi" w:cstheme="majorHAnsi"/>
                <w:spacing w:val="-6"/>
                <w:kern w:val="3"/>
                <w:sz w:val="24"/>
                <w:szCs w:val="24"/>
                <w:lang w:val="vi-VN" w:eastAsia="hi-IN" w:bidi="hi-IN"/>
              </w:rPr>
              <w:t xml:space="preserve"> chuyên trách, tham mưu giúp việc Đảng ủy</w:t>
            </w:r>
            <w:r w:rsidR="002C291D" w:rsidRPr="0014558A">
              <w:rPr>
                <w:rFonts w:asciiTheme="majorHAnsi" w:eastAsia="Lucida Sans Unicode" w:hAnsiTheme="majorHAnsi" w:cstheme="majorHAnsi"/>
                <w:spacing w:val="-6"/>
                <w:kern w:val="3"/>
                <w:sz w:val="24"/>
                <w:szCs w:val="24"/>
                <w:lang w:eastAsia="hi-IN" w:bidi="hi-IN"/>
              </w:rPr>
              <w:t>;</w:t>
            </w:r>
          </w:p>
          <w:p w:rsidR="0071397B" w:rsidRPr="0014558A" w:rsidRDefault="0071397B" w:rsidP="004D14C8">
            <w:pPr>
              <w:spacing w:after="0" w:line="240" w:lineRule="auto"/>
              <w:ind w:left="35"/>
              <w:rPr>
                <w:rFonts w:asciiTheme="majorHAnsi" w:hAnsiTheme="majorHAnsi" w:cstheme="majorHAnsi"/>
                <w:sz w:val="24"/>
                <w:szCs w:val="24"/>
              </w:rPr>
            </w:pPr>
            <w:r w:rsidRPr="0014558A">
              <w:rPr>
                <w:rFonts w:asciiTheme="majorHAnsi" w:hAnsiTheme="majorHAnsi" w:cstheme="majorHAnsi"/>
                <w:sz w:val="24"/>
                <w:szCs w:val="24"/>
                <w:lang w:val="de-DE"/>
              </w:rPr>
              <w:t xml:space="preserve">- Các </w:t>
            </w:r>
            <w:r w:rsidR="00EC13C6" w:rsidRPr="0014558A">
              <w:rPr>
                <w:rFonts w:asciiTheme="majorHAnsi" w:eastAsia="Lucida Sans Unicode" w:hAnsiTheme="majorHAnsi" w:cstheme="majorHAnsi"/>
                <w:kern w:val="3"/>
                <w:sz w:val="24"/>
                <w:szCs w:val="24"/>
                <w:lang w:val="vi-VN" w:eastAsia="hi-IN" w:bidi="hi-IN"/>
              </w:rPr>
              <w:t>đảng ủy, chi bộ cơ sở</w:t>
            </w:r>
            <w:r w:rsidR="00EC13C6" w:rsidRPr="0014558A">
              <w:rPr>
                <w:rFonts w:asciiTheme="majorHAnsi" w:eastAsia="Lucida Sans Unicode" w:hAnsiTheme="majorHAnsi" w:cstheme="majorHAnsi"/>
                <w:kern w:val="3"/>
                <w:sz w:val="24"/>
                <w:szCs w:val="24"/>
                <w:lang w:eastAsia="hi-IN" w:bidi="hi-IN"/>
              </w:rPr>
              <w:t>;</w:t>
            </w:r>
          </w:p>
          <w:p w:rsidR="0071397B" w:rsidRPr="0014558A" w:rsidRDefault="0071397B" w:rsidP="004D14C8">
            <w:pPr>
              <w:spacing w:after="0" w:line="240" w:lineRule="auto"/>
              <w:rPr>
                <w:rFonts w:asciiTheme="majorHAnsi" w:hAnsiTheme="majorHAnsi" w:cstheme="majorHAnsi"/>
                <w:sz w:val="24"/>
                <w:szCs w:val="24"/>
                <w:lang w:val="de-DE"/>
              </w:rPr>
            </w:pPr>
            <w:r w:rsidRPr="0014558A">
              <w:rPr>
                <w:rFonts w:asciiTheme="majorHAnsi" w:hAnsiTheme="majorHAnsi" w:cstheme="majorHAnsi"/>
                <w:sz w:val="24"/>
                <w:szCs w:val="24"/>
                <w:lang w:val="de-DE"/>
              </w:rPr>
              <w:t>- Lưu Văn phòng Đảng ủy.</w:t>
            </w:r>
          </w:p>
          <w:p w:rsidR="009072E6" w:rsidRPr="00F20BF4" w:rsidRDefault="009072E6" w:rsidP="009072E6">
            <w:pPr>
              <w:spacing w:after="0" w:line="240" w:lineRule="auto"/>
              <w:jc w:val="both"/>
              <w:rPr>
                <w:rFonts w:ascii="Times New Roman" w:hAnsi="Times New Roman"/>
                <w:sz w:val="28"/>
                <w:szCs w:val="28"/>
              </w:rPr>
            </w:pPr>
            <w:bookmarkStart w:id="0" w:name="_GoBack"/>
            <w:bookmarkEnd w:id="0"/>
          </w:p>
        </w:tc>
        <w:tc>
          <w:tcPr>
            <w:tcW w:w="4110" w:type="dxa"/>
          </w:tcPr>
          <w:p w:rsidR="009072E6" w:rsidRPr="0082235B" w:rsidRDefault="009072E6" w:rsidP="008A1F8B">
            <w:pPr>
              <w:pStyle w:val="Heading2"/>
              <w:spacing w:before="0" w:beforeAutospacing="0" w:after="0" w:afterAutospacing="0"/>
              <w:jc w:val="center"/>
              <w:rPr>
                <w:sz w:val="28"/>
                <w:szCs w:val="28"/>
              </w:rPr>
            </w:pPr>
            <w:r w:rsidRPr="0082235B">
              <w:rPr>
                <w:sz w:val="28"/>
                <w:szCs w:val="28"/>
              </w:rPr>
              <w:t>T/M BAN THƯỜNG VỤ</w:t>
            </w:r>
          </w:p>
          <w:p w:rsidR="009072E6" w:rsidRPr="0082235B" w:rsidRDefault="009072E6" w:rsidP="008A1F8B">
            <w:pPr>
              <w:spacing w:after="0" w:line="240" w:lineRule="auto"/>
              <w:jc w:val="center"/>
              <w:rPr>
                <w:rFonts w:ascii="Times New Roman" w:hAnsi="Times New Roman"/>
                <w:spacing w:val="-16"/>
                <w:sz w:val="28"/>
                <w:szCs w:val="28"/>
              </w:rPr>
            </w:pPr>
            <w:r w:rsidRPr="0082235B">
              <w:rPr>
                <w:rFonts w:ascii="Times New Roman" w:hAnsi="Times New Roman"/>
                <w:spacing w:val="-16"/>
                <w:sz w:val="28"/>
                <w:szCs w:val="28"/>
              </w:rPr>
              <w:t>PHÓ BÍ THƯ</w:t>
            </w:r>
          </w:p>
          <w:p w:rsidR="009072E6" w:rsidRPr="00F20BF4" w:rsidRDefault="009072E6" w:rsidP="008A1F8B">
            <w:pPr>
              <w:spacing w:after="0" w:line="240" w:lineRule="auto"/>
              <w:jc w:val="center"/>
              <w:rPr>
                <w:rFonts w:ascii="Times New Roman" w:hAnsi="Times New Roman"/>
                <w:sz w:val="28"/>
                <w:szCs w:val="28"/>
              </w:rPr>
            </w:pPr>
          </w:p>
          <w:p w:rsidR="009072E6" w:rsidRPr="00F20BF4" w:rsidRDefault="009072E6" w:rsidP="008A1F8B">
            <w:pPr>
              <w:spacing w:after="0" w:line="240" w:lineRule="auto"/>
              <w:jc w:val="center"/>
              <w:rPr>
                <w:rFonts w:ascii="Times New Roman" w:hAnsi="Times New Roman"/>
                <w:sz w:val="28"/>
                <w:szCs w:val="28"/>
              </w:rPr>
            </w:pPr>
          </w:p>
          <w:p w:rsidR="009072E6" w:rsidRPr="003945B0" w:rsidRDefault="009072E6" w:rsidP="008A1F8B">
            <w:pPr>
              <w:spacing w:after="0" w:line="240" w:lineRule="auto"/>
              <w:jc w:val="center"/>
              <w:rPr>
                <w:rFonts w:ascii="Times New Roman" w:hAnsi="Times New Roman"/>
                <w:sz w:val="8"/>
                <w:szCs w:val="28"/>
              </w:rPr>
            </w:pPr>
          </w:p>
          <w:p w:rsidR="006B771C" w:rsidRPr="00F20BF4" w:rsidRDefault="006B771C" w:rsidP="008A1F8B">
            <w:pPr>
              <w:spacing w:after="0" w:line="240" w:lineRule="auto"/>
              <w:jc w:val="center"/>
              <w:rPr>
                <w:rFonts w:ascii="Times New Roman" w:hAnsi="Times New Roman"/>
                <w:sz w:val="28"/>
                <w:szCs w:val="28"/>
              </w:rPr>
            </w:pPr>
          </w:p>
          <w:p w:rsidR="009072E6" w:rsidRPr="00F20BF4" w:rsidRDefault="009072E6" w:rsidP="008A1F8B">
            <w:pPr>
              <w:spacing w:after="0" w:line="240" w:lineRule="auto"/>
              <w:jc w:val="center"/>
              <w:rPr>
                <w:rFonts w:ascii="Times New Roman" w:hAnsi="Times New Roman"/>
                <w:sz w:val="28"/>
                <w:szCs w:val="28"/>
              </w:rPr>
            </w:pPr>
          </w:p>
          <w:p w:rsidR="009072E6" w:rsidRPr="00F20BF4" w:rsidRDefault="009072E6" w:rsidP="008A1F8B">
            <w:pPr>
              <w:spacing w:after="0" w:line="240" w:lineRule="auto"/>
              <w:jc w:val="center"/>
              <w:rPr>
                <w:rFonts w:ascii="Times New Roman" w:hAnsi="Times New Roman"/>
                <w:sz w:val="28"/>
                <w:szCs w:val="28"/>
              </w:rPr>
            </w:pPr>
          </w:p>
          <w:p w:rsidR="009072E6" w:rsidRPr="0082235B" w:rsidRDefault="009072E6" w:rsidP="008A1F8B">
            <w:pPr>
              <w:pStyle w:val="Heading2"/>
              <w:spacing w:before="0" w:beforeAutospacing="0" w:after="0" w:afterAutospacing="0"/>
              <w:jc w:val="center"/>
              <w:rPr>
                <w:sz w:val="28"/>
                <w:szCs w:val="28"/>
                <w:lang w:val="vi-VN"/>
              </w:rPr>
            </w:pPr>
            <w:r w:rsidRPr="0082235B">
              <w:rPr>
                <w:sz w:val="28"/>
                <w:szCs w:val="28"/>
              </w:rPr>
              <w:t>Nguyễn Thị Mai Thủy</w:t>
            </w:r>
          </w:p>
        </w:tc>
      </w:tr>
    </w:tbl>
    <w:p w:rsidR="007D0D93" w:rsidRPr="007D0D93" w:rsidRDefault="007D0D93" w:rsidP="007D0D93">
      <w:pPr>
        <w:widowControl w:val="0"/>
        <w:pBdr>
          <w:top w:val="dotted" w:sz="4" w:space="0" w:color="FFFFFF"/>
          <w:left w:val="dotted" w:sz="4" w:space="0" w:color="FFFFFF"/>
          <w:bottom w:val="dotted" w:sz="4" w:space="17" w:color="FFFFFF"/>
          <w:right w:val="dotted" w:sz="4" w:space="0" w:color="FFFFFF"/>
        </w:pBdr>
        <w:shd w:val="clear" w:color="auto" w:fill="FFFFFF"/>
        <w:spacing w:before="60"/>
        <w:rPr>
          <w:rFonts w:ascii="Times New Roman" w:hAnsi="Times New Roman"/>
          <w:sz w:val="28"/>
          <w:szCs w:val="28"/>
        </w:rPr>
      </w:pPr>
    </w:p>
    <w:sectPr w:rsidR="007D0D93" w:rsidRPr="007D0D93" w:rsidSect="006B2C24">
      <w:headerReference w:type="default" r:id="rId7"/>
      <w:headerReference w:type="first" r:id="rId8"/>
      <w:pgSz w:w="11907" w:h="16840" w:code="9"/>
      <w:pgMar w:top="1134" w:right="851" w:bottom="1134" w:left="1701" w:header="454"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0523" w:rsidRDefault="00480523" w:rsidP="00CA5D77">
      <w:pPr>
        <w:spacing w:after="0" w:line="240" w:lineRule="auto"/>
      </w:pPr>
      <w:r>
        <w:separator/>
      </w:r>
    </w:p>
  </w:endnote>
  <w:endnote w:type="continuationSeparator" w:id="0">
    <w:p w:rsidR="00480523" w:rsidRDefault="00480523" w:rsidP="00CA5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Courier New"/>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0523" w:rsidRDefault="00480523" w:rsidP="00CA5D77">
      <w:pPr>
        <w:spacing w:after="0" w:line="240" w:lineRule="auto"/>
      </w:pPr>
      <w:r>
        <w:separator/>
      </w:r>
    </w:p>
  </w:footnote>
  <w:footnote w:type="continuationSeparator" w:id="0">
    <w:p w:rsidR="00480523" w:rsidRDefault="00480523" w:rsidP="00CA5D77">
      <w:pPr>
        <w:spacing w:after="0" w:line="240" w:lineRule="auto"/>
      </w:pPr>
      <w:r>
        <w:continuationSeparator/>
      </w:r>
    </w:p>
  </w:footnote>
  <w:footnote w:id="1">
    <w:p w:rsidR="00FE0F99" w:rsidRPr="00FE0F99" w:rsidRDefault="00FE0F99" w:rsidP="00FE0F99">
      <w:pPr>
        <w:pStyle w:val="FootnoteText"/>
        <w:ind w:firstLine="567"/>
        <w:jc w:val="both"/>
        <w:rPr>
          <w:rFonts w:asciiTheme="majorHAnsi" w:hAnsiTheme="majorHAnsi" w:cstheme="majorHAnsi"/>
        </w:rPr>
      </w:pPr>
      <w:r w:rsidRPr="00FE0F99">
        <w:rPr>
          <w:rStyle w:val="FootnoteReference"/>
          <w:rFonts w:asciiTheme="majorHAnsi" w:hAnsiTheme="majorHAnsi" w:cstheme="majorHAnsi"/>
        </w:rPr>
        <w:footnoteRef/>
      </w:r>
      <w:r w:rsidRPr="00FE0F99">
        <w:rPr>
          <w:rFonts w:asciiTheme="majorHAnsi" w:hAnsiTheme="majorHAnsi" w:cstheme="majorHAnsi"/>
        </w:rPr>
        <w:t xml:space="preserve"> Chỉ thị số 33-CT/TU, ngày 06/6/2023 của Ban Thường vụ Tỉnh ủy về tiếp tục tăng cường, đổi mới công tác dân vận của</w:t>
      </w:r>
      <w:r w:rsidRPr="00FE0F99">
        <w:rPr>
          <w:rFonts w:asciiTheme="majorHAnsi" w:hAnsiTheme="majorHAnsi" w:cstheme="majorHAnsi"/>
          <w:spacing w:val="-1"/>
        </w:rPr>
        <w:t xml:space="preserve"> </w:t>
      </w:r>
      <w:r w:rsidRPr="00FE0F99">
        <w:rPr>
          <w:rFonts w:asciiTheme="majorHAnsi" w:hAnsiTheme="majorHAnsi" w:cstheme="majorHAnsi"/>
        </w:rPr>
        <w:t>các cơ quan nhà</w:t>
      </w:r>
      <w:r w:rsidRPr="00FE0F99">
        <w:rPr>
          <w:rFonts w:asciiTheme="majorHAnsi" w:hAnsiTheme="majorHAnsi" w:cstheme="majorHAnsi"/>
          <w:spacing w:val="-1"/>
        </w:rPr>
        <w:t xml:space="preserve"> </w:t>
      </w:r>
      <w:r w:rsidRPr="00FE0F99">
        <w:rPr>
          <w:rFonts w:asciiTheme="majorHAnsi" w:hAnsiTheme="majorHAnsi" w:cstheme="majorHAnsi"/>
        </w:rPr>
        <w:t>nước, chính quyền các cấp trong tình</w:t>
      </w:r>
      <w:r w:rsidRPr="00FE0F99">
        <w:rPr>
          <w:rFonts w:asciiTheme="majorHAnsi" w:hAnsiTheme="majorHAnsi" w:cstheme="majorHAnsi"/>
          <w:spacing w:val="-1"/>
        </w:rPr>
        <w:t xml:space="preserve"> </w:t>
      </w:r>
      <w:r w:rsidRPr="00FE0F99">
        <w:rPr>
          <w:rFonts w:asciiTheme="majorHAnsi" w:hAnsiTheme="majorHAnsi" w:cstheme="majorHAnsi"/>
        </w:rPr>
        <w:t>hình mới; Chỉ thị số 48-CT/TU,</w:t>
      </w:r>
      <w:r w:rsidRPr="00FE0F99">
        <w:rPr>
          <w:rFonts w:asciiTheme="majorHAnsi" w:hAnsiTheme="majorHAnsi" w:cstheme="majorHAnsi"/>
          <w:spacing w:val="-1"/>
        </w:rPr>
        <w:t xml:space="preserve"> </w:t>
      </w:r>
      <w:r w:rsidRPr="00FE0F99">
        <w:rPr>
          <w:rFonts w:asciiTheme="majorHAnsi" w:hAnsiTheme="majorHAnsi" w:cstheme="majorHAnsi"/>
        </w:rPr>
        <w:t>ngày 12/11/2024 của Ban Thường vụ Tỉnh ủy về tăng cường sự lãnh đạo của Đảng đối với công tác tiếp công dân, xử lý đơn và giải quyết khiếu nại, tố cáo trên địa bàn Hà Tĩnh; Quyết định số 269-QĐ/TU, ngày 30/11/2021 về Quy chế công tác dân vận</w:t>
      </w:r>
      <w:r w:rsidRPr="00FE0F99">
        <w:rPr>
          <w:rFonts w:asciiTheme="majorHAnsi" w:hAnsiTheme="majorHAnsi" w:cstheme="majorHAnsi"/>
          <w:spacing w:val="-4"/>
        </w:rPr>
        <w:t xml:space="preserve"> </w:t>
      </w:r>
      <w:r w:rsidRPr="00FE0F99">
        <w:rPr>
          <w:rFonts w:asciiTheme="majorHAnsi" w:hAnsiTheme="majorHAnsi" w:cstheme="majorHAnsi"/>
        </w:rPr>
        <w:t>của</w:t>
      </w:r>
      <w:r w:rsidRPr="00FE0F99">
        <w:rPr>
          <w:rFonts w:asciiTheme="majorHAnsi" w:hAnsiTheme="majorHAnsi" w:cstheme="majorHAnsi"/>
          <w:spacing w:val="-5"/>
        </w:rPr>
        <w:t xml:space="preserve"> </w:t>
      </w:r>
      <w:r w:rsidRPr="00FE0F99">
        <w:rPr>
          <w:rFonts w:asciiTheme="majorHAnsi" w:hAnsiTheme="majorHAnsi" w:cstheme="majorHAnsi"/>
        </w:rPr>
        <w:t>hệ</w:t>
      </w:r>
      <w:r w:rsidRPr="00FE0F99">
        <w:rPr>
          <w:rFonts w:asciiTheme="majorHAnsi" w:hAnsiTheme="majorHAnsi" w:cstheme="majorHAnsi"/>
          <w:spacing w:val="-5"/>
        </w:rPr>
        <w:t xml:space="preserve"> </w:t>
      </w:r>
      <w:r w:rsidRPr="00FE0F99">
        <w:rPr>
          <w:rFonts w:asciiTheme="majorHAnsi" w:hAnsiTheme="majorHAnsi" w:cstheme="majorHAnsi"/>
        </w:rPr>
        <w:t>thống</w:t>
      </w:r>
      <w:r w:rsidRPr="00FE0F99">
        <w:rPr>
          <w:rFonts w:asciiTheme="majorHAnsi" w:hAnsiTheme="majorHAnsi" w:cstheme="majorHAnsi"/>
          <w:spacing w:val="-4"/>
        </w:rPr>
        <w:t xml:space="preserve"> </w:t>
      </w:r>
      <w:r w:rsidRPr="00FE0F99">
        <w:rPr>
          <w:rFonts w:asciiTheme="majorHAnsi" w:hAnsiTheme="majorHAnsi" w:cstheme="majorHAnsi"/>
        </w:rPr>
        <w:t>chính</w:t>
      </w:r>
      <w:r w:rsidRPr="00FE0F99">
        <w:rPr>
          <w:rFonts w:asciiTheme="majorHAnsi" w:hAnsiTheme="majorHAnsi" w:cstheme="majorHAnsi"/>
          <w:spacing w:val="-3"/>
        </w:rPr>
        <w:t xml:space="preserve"> </w:t>
      </w:r>
      <w:r w:rsidRPr="00FE0F99">
        <w:rPr>
          <w:rFonts w:asciiTheme="majorHAnsi" w:hAnsiTheme="majorHAnsi" w:cstheme="majorHAnsi"/>
        </w:rPr>
        <w:t>trị;</w:t>
      </w:r>
      <w:r w:rsidRPr="00FE0F99">
        <w:rPr>
          <w:rFonts w:asciiTheme="majorHAnsi" w:hAnsiTheme="majorHAnsi" w:cstheme="majorHAnsi"/>
          <w:spacing w:val="-4"/>
        </w:rPr>
        <w:t xml:space="preserve"> </w:t>
      </w:r>
      <w:r w:rsidRPr="00FE0F99">
        <w:rPr>
          <w:rFonts w:asciiTheme="majorHAnsi" w:hAnsiTheme="majorHAnsi" w:cstheme="majorHAnsi"/>
        </w:rPr>
        <w:t>Quy</w:t>
      </w:r>
      <w:r w:rsidRPr="00FE0F99">
        <w:rPr>
          <w:rFonts w:asciiTheme="majorHAnsi" w:hAnsiTheme="majorHAnsi" w:cstheme="majorHAnsi"/>
          <w:spacing w:val="-5"/>
        </w:rPr>
        <w:t xml:space="preserve"> </w:t>
      </w:r>
      <w:r w:rsidRPr="00FE0F99">
        <w:rPr>
          <w:rFonts w:asciiTheme="majorHAnsi" w:hAnsiTheme="majorHAnsi" w:cstheme="majorHAnsi"/>
        </w:rPr>
        <w:t>định</w:t>
      </w:r>
      <w:r w:rsidRPr="00FE0F99">
        <w:rPr>
          <w:rFonts w:asciiTheme="majorHAnsi" w:hAnsiTheme="majorHAnsi" w:cstheme="majorHAnsi"/>
          <w:spacing w:val="-4"/>
        </w:rPr>
        <w:t xml:space="preserve"> </w:t>
      </w:r>
      <w:r w:rsidRPr="00FE0F99">
        <w:rPr>
          <w:rFonts w:asciiTheme="majorHAnsi" w:hAnsiTheme="majorHAnsi" w:cstheme="majorHAnsi"/>
        </w:rPr>
        <w:t>số</w:t>
      </w:r>
      <w:r w:rsidRPr="00FE0F99">
        <w:rPr>
          <w:rFonts w:asciiTheme="majorHAnsi" w:hAnsiTheme="majorHAnsi" w:cstheme="majorHAnsi"/>
          <w:spacing w:val="-5"/>
        </w:rPr>
        <w:t xml:space="preserve"> </w:t>
      </w:r>
      <w:r w:rsidRPr="00FE0F99">
        <w:rPr>
          <w:rFonts w:asciiTheme="majorHAnsi" w:hAnsiTheme="majorHAnsi" w:cstheme="majorHAnsi"/>
        </w:rPr>
        <w:t>21-QĐ/TU,</w:t>
      </w:r>
      <w:r w:rsidRPr="00FE0F99">
        <w:rPr>
          <w:rFonts w:asciiTheme="majorHAnsi" w:hAnsiTheme="majorHAnsi" w:cstheme="majorHAnsi"/>
          <w:spacing w:val="-6"/>
        </w:rPr>
        <w:t xml:space="preserve"> </w:t>
      </w:r>
      <w:r w:rsidRPr="00FE0F99">
        <w:rPr>
          <w:rFonts w:asciiTheme="majorHAnsi" w:hAnsiTheme="majorHAnsi" w:cstheme="majorHAnsi"/>
        </w:rPr>
        <w:t>ngày</w:t>
      </w:r>
      <w:r w:rsidRPr="00FE0F99">
        <w:rPr>
          <w:rFonts w:asciiTheme="majorHAnsi" w:hAnsiTheme="majorHAnsi" w:cstheme="majorHAnsi"/>
          <w:spacing w:val="-7"/>
        </w:rPr>
        <w:t xml:space="preserve"> </w:t>
      </w:r>
      <w:r w:rsidRPr="00FE0F99">
        <w:rPr>
          <w:rFonts w:asciiTheme="majorHAnsi" w:hAnsiTheme="majorHAnsi" w:cstheme="majorHAnsi"/>
        </w:rPr>
        <w:t>05/02/2024</w:t>
      </w:r>
      <w:r w:rsidRPr="00FE0F99">
        <w:rPr>
          <w:rFonts w:asciiTheme="majorHAnsi" w:hAnsiTheme="majorHAnsi" w:cstheme="majorHAnsi"/>
          <w:spacing w:val="-4"/>
        </w:rPr>
        <w:t xml:space="preserve"> </w:t>
      </w:r>
      <w:r w:rsidRPr="00FE0F99">
        <w:rPr>
          <w:rFonts w:asciiTheme="majorHAnsi" w:hAnsiTheme="majorHAnsi" w:cstheme="majorHAnsi"/>
        </w:rPr>
        <w:t>về</w:t>
      </w:r>
      <w:r w:rsidRPr="00FE0F99">
        <w:rPr>
          <w:rFonts w:asciiTheme="majorHAnsi" w:hAnsiTheme="majorHAnsi" w:cstheme="majorHAnsi"/>
          <w:spacing w:val="-6"/>
        </w:rPr>
        <w:t xml:space="preserve"> </w:t>
      </w:r>
      <w:r w:rsidRPr="00FE0F99">
        <w:rPr>
          <w:rFonts w:asciiTheme="majorHAnsi" w:hAnsiTheme="majorHAnsi" w:cstheme="majorHAnsi"/>
        </w:rPr>
        <w:t>trách</w:t>
      </w:r>
      <w:r w:rsidRPr="00FE0F99">
        <w:rPr>
          <w:rFonts w:asciiTheme="majorHAnsi" w:hAnsiTheme="majorHAnsi" w:cstheme="majorHAnsi"/>
          <w:spacing w:val="-4"/>
        </w:rPr>
        <w:t xml:space="preserve"> </w:t>
      </w:r>
      <w:r w:rsidRPr="00FE0F99">
        <w:rPr>
          <w:rFonts w:asciiTheme="majorHAnsi" w:hAnsiTheme="majorHAnsi" w:cstheme="majorHAnsi"/>
        </w:rPr>
        <w:t>nhiệm</w:t>
      </w:r>
      <w:r w:rsidRPr="00FE0F99">
        <w:rPr>
          <w:rFonts w:asciiTheme="majorHAnsi" w:hAnsiTheme="majorHAnsi" w:cstheme="majorHAnsi"/>
          <w:spacing w:val="-6"/>
        </w:rPr>
        <w:t xml:space="preserve"> </w:t>
      </w:r>
      <w:r w:rsidRPr="00FE0F99">
        <w:rPr>
          <w:rFonts w:asciiTheme="majorHAnsi" w:hAnsiTheme="majorHAnsi" w:cstheme="majorHAnsi"/>
        </w:rPr>
        <w:t>của</w:t>
      </w:r>
      <w:r w:rsidRPr="00FE0F99">
        <w:rPr>
          <w:rFonts w:asciiTheme="majorHAnsi" w:hAnsiTheme="majorHAnsi" w:cstheme="majorHAnsi"/>
          <w:spacing w:val="-4"/>
        </w:rPr>
        <w:t xml:space="preserve"> </w:t>
      </w:r>
      <w:r w:rsidRPr="00FE0F99">
        <w:rPr>
          <w:rFonts w:asciiTheme="majorHAnsi" w:hAnsiTheme="majorHAnsi" w:cstheme="majorHAnsi"/>
        </w:rPr>
        <w:t>cấp</w:t>
      </w:r>
      <w:r w:rsidRPr="00FE0F99">
        <w:rPr>
          <w:rFonts w:asciiTheme="majorHAnsi" w:hAnsiTheme="majorHAnsi" w:cstheme="majorHAnsi"/>
          <w:spacing w:val="-5"/>
        </w:rPr>
        <w:t xml:space="preserve"> </w:t>
      </w:r>
      <w:r w:rsidRPr="00FE0F99">
        <w:rPr>
          <w:rFonts w:asciiTheme="majorHAnsi" w:hAnsiTheme="majorHAnsi" w:cstheme="majorHAnsi"/>
        </w:rPr>
        <w:t>ủy,</w:t>
      </w:r>
      <w:r w:rsidRPr="00FE0F99">
        <w:rPr>
          <w:rFonts w:asciiTheme="majorHAnsi" w:hAnsiTheme="majorHAnsi" w:cstheme="majorHAnsi"/>
          <w:spacing w:val="-3"/>
        </w:rPr>
        <w:t xml:space="preserve"> </w:t>
      </w:r>
      <w:r w:rsidRPr="00FE0F99">
        <w:rPr>
          <w:rFonts w:asciiTheme="majorHAnsi" w:hAnsiTheme="majorHAnsi" w:cstheme="majorHAnsi"/>
        </w:rPr>
        <w:t>chính</w:t>
      </w:r>
      <w:r w:rsidRPr="00FE0F99">
        <w:rPr>
          <w:rFonts w:asciiTheme="majorHAnsi" w:hAnsiTheme="majorHAnsi" w:cstheme="majorHAnsi"/>
          <w:spacing w:val="-4"/>
        </w:rPr>
        <w:t xml:space="preserve"> </w:t>
      </w:r>
      <w:r w:rsidRPr="00FE0F99">
        <w:rPr>
          <w:rFonts w:asciiTheme="majorHAnsi" w:hAnsiTheme="majorHAnsi" w:cstheme="majorHAnsi"/>
        </w:rPr>
        <w:t>quyền</w:t>
      </w:r>
      <w:r w:rsidRPr="00FE0F99">
        <w:rPr>
          <w:rFonts w:asciiTheme="majorHAnsi" w:hAnsiTheme="majorHAnsi" w:cstheme="majorHAnsi"/>
          <w:spacing w:val="-4"/>
        </w:rPr>
        <w:t xml:space="preserve"> </w:t>
      </w:r>
      <w:r w:rsidRPr="00FE0F99">
        <w:rPr>
          <w:rFonts w:asciiTheme="majorHAnsi" w:hAnsiTheme="majorHAnsi" w:cstheme="majorHAnsi"/>
        </w:rPr>
        <w:t>các</w:t>
      </w:r>
      <w:r w:rsidRPr="00FE0F99">
        <w:rPr>
          <w:rFonts w:asciiTheme="majorHAnsi" w:hAnsiTheme="majorHAnsi" w:cstheme="majorHAnsi"/>
          <w:spacing w:val="-5"/>
        </w:rPr>
        <w:t xml:space="preserve"> </w:t>
      </w:r>
      <w:r w:rsidRPr="00FE0F99">
        <w:rPr>
          <w:rFonts w:asciiTheme="majorHAnsi" w:hAnsiTheme="majorHAnsi" w:cstheme="majorHAnsi"/>
        </w:rPr>
        <w:t>cấp và</w:t>
      </w:r>
      <w:r w:rsidRPr="00FE0F99">
        <w:rPr>
          <w:rFonts w:asciiTheme="majorHAnsi" w:hAnsiTheme="majorHAnsi" w:cstheme="majorHAnsi"/>
          <w:spacing w:val="-4"/>
        </w:rPr>
        <w:t xml:space="preserve"> </w:t>
      </w:r>
      <w:r w:rsidRPr="00FE0F99">
        <w:rPr>
          <w:rFonts w:asciiTheme="majorHAnsi" w:hAnsiTheme="majorHAnsi" w:cstheme="majorHAnsi"/>
        </w:rPr>
        <w:t>các</w:t>
      </w:r>
      <w:r w:rsidRPr="00FE0F99">
        <w:rPr>
          <w:rFonts w:asciiTheme="majorHAnsi" w:hAnsiTheme="majorHAnsi" w:cstheme="majorHAnsi"/>
          <w:spacing w:val="-4"/>
        </w:rPr>
        <w:t xml:space="preserve"> </w:t>
      </w:r>
      <w:r w:rsidRPr="00FE0F99">
        <w:rPr>
          <w:rFonts w:asciiTheme="majorHAnsi" w:hAnsiTheme="majorHAnsi" w:cstheme="majorHAnsi"/>
        </w:rPr>
        <w:t>cơ</w:t>
      </w:r>
      <w:r w:rsidRPr="00FE0F99">
        <w:rPr>
          <w:rFonts w:asciiTheme="majorHAnsi" w:hAnsiTheme="majorHAnsi" w:cstheme="majorHAnsi"/>
          <w:spacing w:val="-4"/>
        </w:rPr>
        <w:t xml:space="preserve"> </w:t>
      </w:r>
      <w:r w:rsidRPr="00FE0F99">
        <w:rPr>
          <w:rFonts w:asciiTheme="majorHAnsi" w:hAnsiTheme="majorHAnsi" w:cstheme="majorHAnsi"/>
        </w:rPr>
        <w:t>quan</w:t>
      </w:r>
      <w:r w:rsidRPr="00FE0F99">
        <w:rPr>
          <w:rFonts w:asciiTheme="majorHAnsi" w:hAnsiTheme="majorHAnsi" w:cstheme="majorHAnsi"/>
          <w:spacing w:val="-4"/>
        </w:rPr>
        <w:t xml:space="preserve"> </w:t>
      </w:r>
      <w:r w:rsidRPr="00FE0F99">
        <w:rPr>
          <w:rFonts w:asciiTheme="majorHAnsi" w:hAnsiTheme="majorHAnsi" w:cstheme="majorHAnsi"/>
        </w:rPr>
        <w:t>liên</w:t>
      </w:r>
      <w:r w:rsidRPr="00FE0F99">
        <w:rPr>
          <w:rFonts w:asciiTheme="majorHAnsi" w:hAnsiTheme="majorHAnsi" w:cstheme="majorHAnsi"/>
          <w:spacing w:val="-3"/>
        </w:rPr>
        <w:t xml:space="preserve"> </w:t>
      </w:r>
      <w:r w:rsidRPr="00FE0F99">
        <w:rPr>
          <w:rFonts w:asciiTheme="majorHAnsi" w:hAnsiTheme="majorHAnsi" w:cstheme="majorHAnsi"/>
        </w:rPr>
        <w:t>quan</w:t>
      </w:r>
      <w:r w:rsidRPr="00FE0F99">
        <w:rPr>
          <w:rFonts w:asciiTheme="majorHAnsi" w:hAnsiTheme="majorHAnsi" w:cstheme="majorHAnsi"/>
          <w:spacing w:val="-3"/>
        </w:rPr>
        <w:t xml:space="preserve"> </w:t>
      </w:r>
      <w:r w:rsidRPr="00FE0F99">
        <w:rPr>
          <w:rFonts w:asciiTheme="majorHAnsi" w:hAnsiTheme="majorHAnsi" w:cstheme="majorHAnsi"/>
        </w:rPr>
        <w:t>trong</w:t>
      </w:r>
      <w:r w:rsidRPr="00FE0F99">
        <w:rPr>
          <w:rFonts w:asciiTheme="majorHAnsi" w:hAnsiTheme="majorHAnsi" w:cstheme="majorHAnsi"/>
          <w:spacing w:val="-3"/>
        </w:rPr>
        <w:t xml:space="preserve"> </w:t>
      </w:r>
      <w:r w:rsidRPr="00FE0F99">
        <w:rPr>
          <w:rFonts w:asciiTheme="majorHAnsi" w:hAnsiTheme="majorHAnsi" w:cstheme="majorHAnsi"/>
        </w:rPr>
        <w:t>tiếp</w:t>
      </w:r>
      <w:r w:rsidRPr="00FE0F99">
        <w:rPr>
          <w:rFonts w:asciiTheme="majorHAnsi" w:hAnsiTheme="majorHAnsi" w:cstheme="majorHAnsi"/>
          <w:spacing w:val="-3"/>
        </w:rPr>
        <w:t xml:space="preserve"> </w:t>
      </w:r>
      <w:r w:rsidRPr="00FE0F99">
        <w:rPr>
          <w:rFonts w:asciiTheme="majorHAnsi" w:hAnsiTheme="majorHAnsi" w:cstheme="majorHAnsi"/>
        </w:rPr>
        <w:t>thu,</w:t>
      </w:r>
      <w:r w:rsidRPr="00FE0F99">
        <w:rPr>
          <w:rFonts w:asciiTheme="majorHAnsi" w:hAnsiTheme="majorHAnsi" w:cstheme="majorHAnsi"/>
          <w:spacing w:val="-4"/>
        </w:rPr>
        <w:t xml:space="preserve"> </w:t>
      </w:r>
      <w:r w:rsidRPr="00FE0F99">
        <w:rPr>
          <w:rFonts w:asciiTheme="majorHAnsi" w:hAnsiTheme="majorHAnsi" w:cstheme="majorHAnsi"/>
        </w:rPr>
        <w:t>giải</w:t>
      </w:r>
      <w:r w:rsidRPr="00FE0F99">
        <w:rPr>
          <w:rFonts w:asciiTheme="majorHAnsi" w:hAnsiTheme="majorHAnsi" w:cstheme="majorHAnsi"/>
          <w:spacing w:val="-4"/>
        </w:rPr>
        <w:t xml:space="preserve"> </w:t>
      </w:r>
      <w:r w:rsidRPr="00FE0F99">
        <w:rPr>
          <w:rFonts w:asciiTheme="majorHAnsi" w:hAnsiTheme="majorHAnsi" w:cstheme="majorHAnsi"/>
        </w:rPr>
        <w:t>quyết,</w:t>
      </w:r>
      <w:r w:rsidRPr="00FE0F99">
        <w:rPr>
          <w:rFonts w:asciiTheme="majorHAnsi" w:hAnsiTheme="majorHAnsi" w:cstheme="majorHAnsi"/>
          <w:spacing w:val="-4"/>
        </w:rPr>
        <w:t xml:space="preserve"> </w:t>
      </w:r>
      <w:r w:rsidRPr="00FE0F99">
        <w:rPr>
          <w:rFonts w:asciiTheme="majorHAnsi" w:hAnsiTheme="majorHAnsi" w:cstheme="majorHAnsi"/>
        </w:rPr>
        <w:t>phản</w:t>
      </w:r>
      <w:r w:rsidRPr="00FE0F99">
        <w:rPr>
          <w:rFonts w:asciiTheme="majorHAnsi" w:hAnsiTheme="majorHAnsi" w:cstheme="majorHAnsi"/>
          <w:spacing w:val="-4"/>
        </w:rPr>
        <w:t xml:space="preserve"> </w:t>
      </w:r>
      <w:r w:rsidRPr="00FE0F99">
        <w:rPr>
          <w:rFonts w:asciiTheme="majorHAnsi" w:hAnsiTheme="majorHAnsi" w:cstheme="majorHAnsi"/>
        </w:rPr>
        <w:t>hồi</w:t>
      </w:r>
      <w:r w:rsidRPr="00FE0F99">
        <w:rPr>
          <w:rFonts w:asciiTheme="majorHAnsi" w:hAnsiTheme="majorHAnsi" w:cstheme="majorHAnsi"/>
          <w:spacing w:val="-4"/>
        </w:rPr>
        <w:t xml:space="preserve"> </w:t>
      </w:r>
      <w:r w:rsidRPr="00FE0F99">
        <w:rPr>
          <w:rFonts w:asciiTheme="majorHAnsi" w:hAnsiTheme="majorHAnsi" w:cstheme="majorHAnsi"/>
        </w:rPr>
        <w:t>kiến</w:t>
      </w:r>
      <w:r w:rsidRPr="00FE0F99">
        <w:rPr>
          <w:rFonts w:asciiTheme="majorHAnsi" w:hAnsiTheme="majorHAnsi" w:cstheme="majorHAnsi"/>
          <w:spacing w:val="-4"/>
        </w:rPr>
        <w:t xml:space="preserve"> </w:t>
      </w:r>
      <w:r w:rsidRPr="00FE0F99">
        <w:rPr>
          <w:rFonts w:asciiTheme="majorHAnsi" w:hAnsiTheme="majorHAnsi" w:cstheme="majorHAnsi"/>
        </w:rPr>
        <w:t>nghị</w:t>
      </w:r>
      <w:r w:rsidRPr="00FE0F99">
        <w:rPr>
          <w:rFonts w:asciiTheme="majorHAnsi" w:hAnsiTheme="majorHAnsi" w:cstheme="majorHAnsi"/>
          <w:spacing w:val="-4"/>
        </w:rPr>
        <w:t xml:space="preserve"> </w:t>
      </w:r>
      <w:r w:rsidRPr="00FE0F99">
        <w:rPr>
          <w:rFonts w:asciiTheme="majorHAnsi" w:hAnsiTheme="majorHAnsi" w:cstheme="majorHAnsi"/>
        </w:rPr>
        <w:t>sau</w:t>
      </w:r>
      <w:r w:rsidRPr="00FE0F99">
        <w:rPr>
          <w:rFonts w:asciiTheme="majorHAnsi" w:hAnsiTheme="majorHAnsi" w:cstheme="majorHAnsi"/>
          <w:spacing w:val="-5"/>
        </w:rPr>
        <w:t xml:space="preserve"> </w:t>
      </w:r>
      <w:r w:rsidRPr="00FE0F99">
        <w:rPr>
          <w:rFonts w:asciiTheme="majorHAnsi" w:hAnsiTheme="majorHAnsi" w:cstheme="majorHAnsi"/>
        </w:rPr>
        <w:t>giám</w:t>
      </w:r>
      <w:r w:rsidRPr="00FE0F99">
        <w:rPr>
          <w:rFonts w:asciiTheme="majorHAnsi" w:hAnsiTheme="majorHAnsi" w:cstheme="majorHAnsi"/>
          <w:spacing w:val="-6"/>
        </w:rPr>
        <w:t xml:space="preserve"> </w:t>
      </w:r>
      <w:r w:rsidRPr="00FE0F99">
        <w:rPr>
          <w:rFonts w:asciiTheme="majorHAnsi" w:hAnsiTheme="majorHAnsi" w:cstheme="majorHAnsi"/>
        </w:rPr>
        <w:t>sát,</w:t>
      </w:r>
      <w:r w:rsidRPr="00FE0F99">
        <w:rPr>
          <w:rFonts w:asciiTheme="majorHAnsi" w:hAnsiTheme="majorHAnsi" w:cstheme="majorHAnsi"/>
          <w:spacing w:val="-3"/>
        </w:rPr>
        <w:t xml:space="preserve"> </w:t>
      </w:r>
      <w:r w:rsidRPr="00FE0F99">
        <w:rPr>
          <w:rFonts w:asciiTheme="majorHAnsi" w:hAnsiTheme="majorHAnsi" w:cstheme="majorHAnsi"/>
        </w:rPr>
        <w:t>phản</w:t>
      </w:r>
      <w:r w:rsidRPr="00FE0F99">
        <w:rPr>
          <w:rFonts w:asciiTheme="majorHAnsi" w:hAnsiTheme="majorHAnsi" w:cstheme="majorHAnsi"/>
          <w:spacing w:val="-4"/>
        </w:rPr>
        <w:t xml:space="preserve"> </w:t>
      </w:r>
      <w:r w:rsidRPr="00FE0F99">
        <w:rPr>
          <w:rFonts w:asciiTheme="majorHAnsi" w:hAnsiTheme="majorHAnsi" w:cstheme="majorHAnsi"/>
        </w:rPr>
        <w:t>biện</w:t>
      </w:r>
      <w:r w:rsidRPr="00FE0F99">
        <w:rPr>
          <w:rFonts w:asciiTheme="majorHAnsi" w:hAnsiTheme="majorHAnsi" w:cstheme="majorHAnsi"/>
          <w:spacing w:val="-4"/>
        </w:rPr>
        <w:t xml:space="preserve"> </w:t>
      </w:r>
      <w:r w:rsidRPr="00FE0F99">
        <w:rPr>
          <w:rFonts w:asciiTheme="majorHAnsi" w:hAnsiTheme="majorHAnsi" w:cstheme="majorHAnsi"/>
        </w:rPr>
        <w:t>xã</w:t>
      </w:r>
      <w:r w:rsidRPr="00FE0F99">
        <w:rPr>
          <w:rFonts w:asciiTheme="majorHAnsi" w:hAnsiTheme="majorHAnsi" w:cstheme="majorHAnsi"/>
          <w:spacing w:val="-5"/>
        </w:rPr>
        <w:t xml:space="preserve"> </w:t>
      </w:r>
      <w:r w:rsidRPr="00FE0F99">
        <w:rPr>
          <w:rFonts w:asciiTheme="majorHAnsi" w:hAnsiTheme="majorHAnsi" w:cstheme="majorHAnsi"/>
        </w:rPr>
        <w:t>hội,</w:t>
      </w:r>
      <w:r w:rsidRPr="00FE0F99">
        <w:rPr>
          <w:rFonts w:asciiTheme="majorHAnsi" w:hAnsiTheme="majorHAnsi" w:cstheme="majorHAnsi"/>
          <w:spacing w:val="-4"/>
        </w:rPr>
        <w:t xml:space="preserve"> </w:t>
      </w:r>
      <w:r w:rsidRPr="00FE0F99">
        <w:rPr>
          <w:rFonts w:asciiTheme="majorHAnsi" w:hAnsiTheme="majorHAnsi" w:cstheme="majorHAnsi"/>
        </w:rPr>
        <w:t>góp</w:t>
      </w:r>
      <w:r w:rsidRPr="00FE0F99">
        <w:rPr>
          <w:rFonts w:asciiTheme="majorHAnsi" w:hAnsiTheme="majorHAnsi" w:cstheme="majorHAnsi"/>
          <w:spacing w:val="-3"/>
        </w:rPr>
        <w:t xml:space="preserve"> </w:t>
      </w:r>
      <w:r w:rsidRPr="00FE0F99">
        <w:rPr>
          <w:rFonts w:asciiTheme="majorHAnsi" w:hAnsiTheme="majorHAnsi" w:cstheme="majorHAnsi"/>
        </w:rPr>
        <w:t>ý</w:t>
      </w:r>
      <w:r w:rsidRPr="00FE0F99">
        <w:rPr>
          <w:rFonts w:asciiTheme="majorHAnsi" w:hAnsiTheme="majorHAnsi" w:cstheme="majorHAnsi"/>
          <w:spacing w:val="-4"/>
        </w:rPr>
        <w:t xml:space="preserve"> </w:t>
      </w:r>
      <w:r w:rsidRPr="00FE0F99">
        <w:rPr>
          <w:rFonts w:asciiTheme="majorHAnsi" w:hAnsiTheme="majorHAnsi" w:cstheme="majorHAnsi"/>
        </w:rPr>
        <w:t>xây</w:t>
      </w:r>
      <w:r w:rsidRPr="00FE0F99">
        <w:rPr>
          <w:rFonts w:asciiTheme="majorHAnsi" w:hAnsiTheme="majorHAnsi" w:cstheme="majorHAnsi"/>
          <w:spacing w:val="-5"/>
        </w:rPr>
        <w:t xml:space="preserve"> </w:t>
      </w:r>
      <w:r w:rsidRPr="00FE0F99">
        <w:rPr>
          <w:rFonts w:asciiTheme="majorHAnsi" w:hAnsiTheme="majorHAnsi" w:cstheme="majorHAnsi"/>
        </w:rPr>
        <w:t>dựng Đảng, xây dựng chính quyền của Mặt trận Tổ quốc và các tổ chức chính trị - xã hội; Quy chế số 10-QC/TU, ngày 13/02/2026</w:t>
      </w:r>
      <w:r w:rsidRPr="00FE0F99">
        <w:rPr>
          <w:rFonts w:asciiTheme="majorHAnsi" w:hAnsiTheme="majorHAnsi" w:cstheme="majorHAnsi"/>
          <w:spacing w:val="-2"/>
        </w:rPr>
        <w:t xml:space="preserve"> </w:t>
      </w:r>
      <w:r w:rsidRPr="00FE0F99">
        <w:rPr>
          <w:rFonts w:asciiTheme="majorHAnsi" w:hAnsiTheme="majorHAnsi" w:cstheme="majorHAnsi"/>
        </w:rPr>
        <w:t>về</w:t>
      </w:r>
      <w:r w:rsidRPr="00FE0F99">
        <w:rPr>
          <w:rFonts w:asciiTheme="majorHAnsi" w:hAnsiTheme="majorHAnsi" w:cstheme="majorHAnsi"/>
          <w:spacing w:val="-4"/>
        </w:rPr>
        <w:t xml:space="preserve"> </w:t>
      </w:r>
      <w:r w:rsidRPr="00FE0F99">
        <w:rPr>
          <w:rFonts w:asciiTheme="majorHAnsi" w:hAnsiTheme="majorHAnsi" w:cstheme="majorHAnsi"/>
        </w:rPr>
        <w:t>tiếp xúc,</w:t>
      </w:r>
      <w:r w:rsidRPr="00FE0F99">
        <w:rPr>
          <w:rFonts w:asciiTheme="majorHAnsi" w:hAnsiTheme="majorHAnsi" w:cstheme="majorHAnsi"/>
          <w:spacing w:val="-3"/>
        </w:rPr>
        <w:t xml:space="preserve"> </w:t>
      </w:r>
      <w:r w:rsidRPr="00FE0F99">
        <w:rPr>
          <w:rFonts w:asciiTheme="majorHAnsi" w:hAnsiTheme="majorHAnsi" w:cstheme="majorHAnsi"/>
        </w:rPr>
        <w:t>đối</w:t>
      </w:r>
      <w:r w:rsidRPr="00FE0F99">
        <w:rPr>
          <w:rFonts w:asciiTheme="majorHAnsi" w:hAnsiTheme="majorHAnsi" w:cstheme="majorHAnsi"/>
          <w:spacing w:val="-1"/>
        </w:rPr>
        <w:t xml:space="preserve"> </w:t>
      </w:r>
      <w:r w:rsidRPr="00FE0F99">
        <w:rPr>
          <w:rFonts w:asciiTheme="majorHAnsi" w:hAnsiTheme="majorHAnsi" w:cstheme="majorHAnsi"/>
        </w:rPr>
        <w:t>thoại</w:t>
      </w:r>
      <w:r w:rsidRPr="00FE0F99">
        <w:rPr>
          <w:rFonts w:asciiTheme="majorHAnsi" w:hAnsiTheme="majorHAnsi" w:cstheme="majorHAnsi"/>
          <w:spacing w:val="-1"/>
        </w:rPr>
        <w:t xml:space="preserve"> </w:t>
      </w:r>
      <w:r w:rsidRPr="00FE0F99">
        <w:rPr>
          <w:rFonts w:asciiTheme="majorHAnsi" w:hAnsiTheme="majorHAnsi" w:cstheme="majorHAnsi"/>
        </w:rPr>
        <w:t>của</w:t>
      </w:r>
      <w:r w:rsidRPr="00FE0F99">
        <w:rPr>
          <w:rFonts w:asciiTheme="majorHAnsi" w:hAnsiTheme="majorHAnsi" w:cstheme="majorHAnsi"/>
          <w:spacing w:val="-2"/>
        </w:rPr>
        <w:t xml:space="preserve"> </w:t>
      </w:r>
      <w:r w:rsidRPr="00FE0F99">
        <w:rPr>
          <w:rFonts w:asciiTheme="majorHAnsi" w:hAnsiTheme="majorHAnsi" w:cstheme="majorHAnsi"/>
        </w:rPr>
        <w:t>người</w:t>
      </w:r>
      <w:r w:rsidRPr="00FE0F99">
        <w:rPr>
          <w:rFonts w:asciiTheme="majorHAnsi" w:hAnsiTheme="majorHAnsi" w:cstheme="majorHAnsi"/>
          <w:spacing w:val="-3"/>
        </w:rPr>
        <w:t xml:space="preserve"> </w:t>
      </w:r>
      <w:r w:rsidRPr="00FE0F99">
        <w:rPr>
          <w:rFonts w:asciiTheme="majorHAnsi" w:hAnsiTheme="majorHAnsi" w:cstheme="majorHAnsi"/>
        </w:rPr>
        <w:t>đứng</w:t>
      </w:r>
      <w:r w:rsidRPr="00FE0F99">
        <w:rPr>
          <w:rFonts w:asciiTheme="majorHAnsi" w:hAnsiTheme="majorHAnsi" w:cstheme="majorHAnsi"/>
          <w:spacing w:val="-2"/>
        </w:rPr>
        <w:t xml:space="preserve"> </w:t>
      </w:r>
      <w:r w:rsidRPr="00FE0F99">
        <w:rPr>
          <w:rFonts w:asciiTheme="majorHAnsi" w:hAnsiTheme="majorHAnsi" w:cstheme="majorHAnsi"/>
        </w:rPr>
        <w:t>đầu cấp</w:t>
      </w:r>
      <w:r w:rsidRPr="00FE0F99">
        <w:rPr>
          <w:rFonts w:asciiTheme="majorHAnsi" w:hAnsiTheme="majorHAnsi" w:cstheme="majorHAnsi"/>
          <w:spacing w:val="-3"/>
        </w:rPr>
        <w:t xml:space="preserve"> </w:t>
      </w:r>
      <w:r w:rsidRPr="00FE0F99">
        <w:rPr>
          <w:rFonts w:asciiTheme="majorHAnsi" w:hAnsiTheme="majorHAnsi" w:cstheme="majorHAnsi"/>
        </w:rPr>
        <w:t>ủy,</w:t>
      </w:r>
      <w:r w:rsidRPr="00FE0F99">
        <w:rPr>
          <w:rFonts w:asciiTheme="majorHAnsi" w:hAnsiTheme="majorHAnsi" w:cstheme="majorHAnsi"/>
          <w:spacing w:val="-1"/>
        </w:rPr>
        <w:t xml:space="preserve"> </w:t>
      </w:r>
      <w:r w:rsidRPr="00FE0F99">
        <w:rPr>
          <w:rFonts w:asciiTheme="majorHAnsi" w:hAnsiTheme="majorHAnsi" w:cstheme="majorHAnsi"/>
        </w:rPr>
        <w:t>chính</w:t>
      </w:r>
      <w:r w:rsidRPr="00FE0F99">
        <w:rPr>
          <w:rFonts w:asciiTheme="majorHAnsi" w:hAnsiTheme="majorHAnsi" w:cstheme="majorHAnsi"/>
          <w:spacing w:val="-3"/>
        </w:rPr>
        <w:t xml:space="preserve"> </w:t>
      </w:r>
      <w:r w:rsidRPr="00FE0F99">
        <w:rPr>
          <w:rFonts w:asciiTheme="majorHAnsi" w:hAnsiTheme="majorHAnsi" w:cstheme="majorHAnsi"/>
        </w:rPr>
        <w:t>quyền</w:t>
      </w:r>
      <w:r w:rsidRPr="00FE0F99">
        <w:rPr>
          <w:rFonts w:asciiTheme="majorHAnsi" w:hAnsiTheme="majorHAnsi" w:cstheme="majorHAnsi"/>
          <w:spacing w:val="-2"/>
        </w:rPr>
        <w:t xml:space="preserve"> </w:t>
      </w:r>
      <w:r w:rsidRPr="00FE0F99">
        <w:rPr>
          <w:rFonts w:asciiTheme="majorHAnsi" w:hAnsiTheme="majorHAnsi" w:cstheme="majorHAnsi"/>
        </w:rPr>
        <w:t>các</w:t>
      </w:r>
      <w:r w:rsidRPr="00FE0F99">
        <w:rPr>
          <w:rFonts w:asciiTheme="majorHAnsi" w:hAnsiTheme="majorHAnsi" w:cstheme="majorHAnsi"/>
          <w:spacing w:val="-1"/>
        </w:rPr>
        <w:t xml:space="preserve"> </w:t>
      </w:r>
      <w:r w:rsidRPr="00FE0F99">
        <w:rPr>
          <w:rFonts w:asciiTheme="majorHAnsi" w:hAnsiTheme="majorHAnsi" w:cstheme="majorHAnsi"/>
        </w:rPr>
        <w:t>cấp</w:t>
      </w:r>
      <w:r w:rsidRPr="00FE0F99">
        <w:rPr>
          <w:rFonts w:asciiTheme="majorHAnsi" w:hAnsiTheme="majorHAnsi" w:cstheme="majorHAnsi"/>
          <w:spacing w:val="-3"/>
        </w:rPr>
        <w:t xml:space="preserve"> </w:t>
      </w:r>
      <w:r w:rsidRPr="00FE0F99">
        <w:rPr>
          <w:rFonts w:asciiTheme="majorHAnsi" w:hAnsiTheme="majorHAnsi" w:cstheme="majorHAnsi"/>
        </w:rPr>
        <w:t>với</w:t>
      </w:r>
      <w:r w:rsidRPr="00FE0F99">
        <w:rPr>
          <w:rFonts w:asciiTheme="majorHAnsi" w:hAnsiTheme="majorHAnsi" w:cstheme="majorHAnsi"/>
          <w:spacing w:val="-2"/>
        </w:rPr>
        <w:t xml:space="preserve"> </w:t>
      </w:r>
      <w:r w:rsidRPr="00FE0F99">
        <w:rPr>
          <w:rFonts w:asciiTheme="majorHAnsi" w:hAnsiTheme="majorHAnsi" w:cstheme="majorHAnsi"/>
        </w:rPr>
        <w:t>Nhân</w:t>
      </w:r>
      <w:r w:rsidRPr="00FE0F99">
        <w:rPr>
          <w:rFonts w:asciiTheme="majorHAnsi" w:hAnsiTheme="majorHAnsi" w:cstheme="majorHAnsi"/>
          <w:spacing w:val="-3"/>
        </w:rPr>
        <w:t xml:space="preserve"> </w:t>
      </w:r>
      <w:r w:rsidRPr="00FE0F99">
        <w:rPr>
          <w:rFonts w:asciiTheme="majorHAnsi" w:hAnsiTheme="majorHAnsi" w:cstheme="majorHAnsi"/>
        </w:rPr>
        <w:t>dân</w:t>
      </w:r>
      <w:r w:rsidRPr="00FE0F99">
        <w:rPr>
          <w:rFonts w:asciiTheme="majorHAnsi" w:hAnsiTheme="majorHAnsi" w:cstheme="majorHAnsi"/>
          <w:spacing w:val="-2"/>
        </w:rPr>
        <w:t xml:space="preserve"> </w:t>
      </w:r>
      <w:r w:rsidRPr="00FE0F99">
        <w:rPr>
          <w:rFonts w:asciiTheme="majorHAnsi" w:hAnsiTheme="majorHAnsi" w:cstheme="majorHAnsi"/>
        </w:rPr>
        <w:t>trên</w:t>
      </w:r>
      <w:r w:rsidRPr="00FE0F99">
        <w:rPr>
          <w:rFonts w:asciiTheme="majorHAnsi" w:hAnsiTheme="majorHAnsi" w:cstheme="majorHAnsi"/>
          <w:spacing w:val="-2"/>
        </w:rPr>
        <w:t xml:space="preserve"> </w:t>
      </w:r>
      <w:r w:rsidRPr="00FE0F99">
        <w:rPr>
          <w:rFonts w:asciiTheme="majorHAnsi" w:hAnsiTheme="majorHAnsi" w:cstheme="majorHAnsi"/>
        </w:rPr>
        <w:t>địa</w:t>
      </w:r>
      <w:r w:rsidRPr="00FE0F99">
        <w:rPr>
          <w:rFonts w:asciiTheme="majorHAnsi" w:hAnsiTheme="majorHAnsi" w:cstheme="majorHAnsi"/>
          <w:spacing w:val="-1"/>
        </w:rPr>
        <w:t xml:space="preserve"> </w:t>
      </w:r>
      <w:r w:rsidRPr="00FE0F99">
        <w:rPr>
          <w:rFonts w:asciiTheme="majorHAnsi" w:hAnsiTheme="majorHAnsi" w:cstheme="majorHAnsi"/>
        </w:rPr>
        <w:t>bàn</w:t>
      </w:r>
      <w:r w:rsidRPr="00FE0F99">
        <w:rPr>
          <w:rFonts w:asciiTheme="majorHAnsi" w:hAnsiTheme="majorHAnsi" w:cstheme="majorHAnsi"/>
          <w:spacing w:val="-2"/>
        </w:rPr>
        <w:t xml:space="preserve"> </w:t>
      </w:r>
      <w:r w:rsidRPr="00FE0F99">
        <w:rPr>
          <w:rFonts w:asciiTheme="majorHAnsi" w:hAnsiTheme="majorHAnsi" w:cstheme="majorHAnsi"/>
        </w:rPr>
        <w:t>tỉnh</w:t>
      </w:r>
      <w:r w:rsidRPr="00FE0F99">
        <w:rPr>
          <w:rFonts w:asciiTheme="majorHAnsi" w:hAnsiTheme="majorHAnsi" w:cstheme="majorHAnsi"/>
          <w:spacing w:val="-3"/>
        </w:rPr>
        <w:t xml:space="preserve"> </w:t>
      </w:r>
      <w:r w:rsidRPr="00FE0F99">
        <w:rPr>
          <w:rFonts w:asciiTheme="majorHAnsi" w:hAnsiTheme="majorHAnsi" w:cstheme="majorHAnsi"/>
        </w:rPr>
        <w:t>Hà Tĩnh;</w:t>
      </w:r>
      <w:r w:rsidRPr="00FE0F99">
        <w:rPr>
          <w:rFonts w:asciiTheme="majorHAnsi" w:hAnsiTheme="majorHAnsi" w:cstheme="majorHAnsi"/>
          <w:spacing w:val="-5"/>
        </w:rPr>
        <w:t xml:space="preserve"> </w:t>
      </w:r>
      <w:r w:rsidRPr="00FE0F99">
        <w:rPr>
          <w:rFonts w:asciiTheme="majorHAnsi" w:hAnsiTheme="majorHAnsi" w:cstheme="majorHAnsi"/>
        </w:rPr>
        <w:t>Kế</w:t>
      </w:r>
      <w:r w:rsidRPr="00FE0F99">
        <w:rPr>
          <w:rFonts w:asciiTheme="majorHAnsi" w:hAnsiTheme="majorHAnsi" w:cstheme="majorHAnsi"/>
          <w:spacing w:val="-5"/>
        </w:rPr>
        <w:t xml:space="preserve"> </w:t>
      </w:r>
      <w:r w:rsidRPr="00FE0F99">
        <w:rPr>
          <w:rFonts w:asciiTheme="majorHAnsi" w:hAnsiTheme="majorHAnsi" w:cstheme="majorHAnsi"/>
        </w:rPr>
        <w:t>hoạch</w:t>
      </w:r>
      <w:r w:rsidRPr="00FE0F99">
        <w:rPr>
          <w:rFonts w:asciiTheme="majorHAnsi" w:hAnsiTheme="majorHAnsi" w:cstheme="majorHAnsi"/>
          <w:spacing w:val="-3"/>
        </w:rPr>
        <w:t xml:space="preserve"> </w:t>
      </w:r>
      <w:r w:rsidRPr="00FE0F99">
        <w:rPr>
          <w:rFonts w:asciiTheme="majorHAnsi" w:hAnsiTheme="majorHAnsi" w:cstheme="majorHAnsi"/>
        </w:rPr>
        <w:t>số</w:t>
      </w:r>
      <w:r w:rsidRPr="00FE0F99">
        <w:rPr>
          <w:rFonts w:asciiTheme="majorHAnsi" w:hAnsiTheme="majorHAnsi" w:cstheme="majorHAnsi"/>
          <w:spacing w:val="-4"/>
        </w:rPr>
        <w:t xml:space="preserve"> </w:t>
      </w:r>
      <w:r w:rsidRPr="00FE0F99">
        <w:rPr>
          <w:rFonts w:asciiTheme="majorHAnsi" w:hAnsiTheme="majorHAnsi" w:cstheme="majorHAnsi"/>
        </w:rPr>
        <w:t>37-KH/TU,</w:t>
      </w:r>
      <w:r w:rsidRPr="00FE0F99">
        <w:rPr>
          <w:rFonts w:asciiTheme="majorHAnsi" w:hAnsiTheme="majorHAnsi" w:cstheme="majorHAnsi"/>
          <w:spacing w:val="-4"/>
        </w:rPr>
        <w:t xml:space="preserve"> </w:t>
      </w:r>
      <w:r w:rsidRPr="00FE0F99">
        <w:rPr>
          <w:rFonts w:asciiTheme="majorHAnsi" w:hAnsiTheme="majorHAnsi" w:cstheme="majorHAnsi"/>
        </w:rPr>
        <w:t>ngày</w:t>
      </w:r>
      <w:r w:rsidRPr="00FE0F99">
        <w:rPr>
          <w:rFonts w:asciiTheme="majorHAnsi" w:hAnsiTheme="majorHAnsi" w:cstheme="majorHAnsi"/>
          <w:spacing w:val="-4"/>
        </w:rPr>
        <w:t xml:space="preserve"> </w:t>
      </w:r>
      <w:r w:rsidRPr="00FE0F99">
        <w:rPr>
          <w:rFonts w:asciiTheme="majorHAnsi" w:hAnsiTheme="majorHAnsi" w:cstheme="majorHAnsi"/>
        </w:rPr>
        <w:t>27/01/2026</w:t>
      </w:r>
      <w:r w:rsidRPr="00FE0F99">
        <w:rPr>
          <w:rFonts w:asciiTheme="majorHAnsi" w:hAnsiTheme="majorHAnsi" w:cstheme="majorHAnsi"/>
          <w:spacing w:val="-3"/>
        </w:rPr>
        <w:t xml:space="preserve"> </w:t>
      </w:r>
      <w:r w:rsidRPr="00FE0F99">
        <w:rPr>
          <w:rFonts w:asciiTheme="majorHAnsi" w:hAnsiTheme="majorHAnsi" w:cstheme="majorHAnsi"/>
        </w:rPr>
        <w:t>của</w:t>
      </w:r>
      <w:r w:rsidRPr="00FE0F99">
        <w:rPr>
          <w:rFonts w:asciiTheme="majorHAnsi" w:hAnsiTheme="majorHAnsi" w:cstheme="majorHAnsi"/>
          <w:spacing w:val="-4"/>
        </w:rPr>
        <w:t xml:space="preserve"> </w:t>
      </w:r>
      <w:r w:rsidRPr="00FE0F99">
        <w:rPr>
          <w:rFonts w:asciiTheme="majorHAnsi" w:hAnsiTheme="majorHAnsi" w:cstheme="majorHAnsi"/>
        </w:rPr>
        <w:t>Ban</w:t>
      </w:r>
      <w:r w:rsidRPr="00FE0F99">
        <w:rPr>
          <w:rFonts w:asciiTheme="majorHAnsi" w:hAnsiTheme="majorHAnsi" w:cstheme="majorHAnsi"/>
          <w:spacing w:val="-5"/>
        </w:rPr>
        <w:t xml:space="preserve"> </w:t>
      </w:r>
      <w:r w:rsidRPr="00FE0F99">
        <w:rPr>
          <w:rFonts w:asciiTheme="majorHAnsi" w:hAnsiTheme="majorHAnsi" w:cstheme="majorHAnsi"/>
        </w:rPr>
        <w:t>Thường</w:t>
      </w:r>
      <w:r w:rsidRPr="00FE0F99">
        <w:rPr>
          <w:rFonts w:asciiTheme="majorHAnsi" w:hAnsiTheme="majorHAnsi" w:cstheme="majorHAnsi"/>
          <w:spacing w:val="-4"/>
        </w:rPr>
        <w:t xml:space="preserve"> </w:t>
      </w:r>
      <w:r w:rsidRPr="00FE0F99">
        <w:rPr>
          <w:rFonts w:asciiTheme="majorHAnsi" w:hAnsiTheme="majorHAnsi" w:cstheme="majorHAnsi"/>
        </w:rPr>
        <w:t>vụ</w:t>
      </w:r>
      <w:r w:rsidRPr="00FE0F99">
        <w:rPr>
          <w:rFonts w:asciiTheme="majorHAnsi" w:hAnsiTheme="majorHAnsi" w:cstheme="majorHAnsi"/>
          <w:spacing w:val="-4"/>
        </w:rPr>
        <w:t xml:space="preserve"> </w:t>
      </w:r>
      <w:r w:rsidRPr="00FE0F99">
        <w:rPr>
          <w:rFonts w:asciiTheme="majorHAnsi" w:hAnsiTheme="majorHAnsi" w:cstheme="majorHAnsi"/>
        </w:rPr>
        <w:t>Tỉnh</w:t>
      </w:r>
      <w:r w:rsidRPr="00FE0F99">
        <w:rPr>
          <w:rFonts w:asciiTheme="majorHAnsi" w:hAnsiTheme="majorHAnsi" w:cstheme="majorHAnsi"/>
          <w:spacing w:val="-4"/>
        </w:rPr>
        <w:t xml:space="preserve"> </w:t>
      </w:r>
      <w:r w:rsidRPr="00FE0F99">
        <w:rPr>
          <w:rFonts w:asciiTheme="majorHAnsi" w:hAnsiTheme="majorHAnsi" w:cstheme="majorHAnsi"/>
        </w:rPr>
        <w:t>ủy</w:t>
      </w:r>
      <w:r w:rsidRPr="00FE0F99">
        <w:rPr>
          <w:rFonts w:asciiTheme="majorHAnsi" w:hAnsiTheme="majorHAnsi" w:cstheme="majorHAnsi"/>
          <w:spacing w:val="-4"/>
        </w:rPr>
        <w:t xml:space="preserve"> </w:t>
      </w:r>
      <w:r w:rsidRPr="00FE0F99">
        <w:rPr>
          <w:rFonts w:asciiTheme="majorHAnsi" w:hAnsiTheme="majorHAnsi" w:cstheme="majorHAnsi"/>
        </w:rPr>
        <w:t>về</w:t>
      </w:r>
      <w:r w:rsidRPr="00FE0F99">
        <w:rPr>
          <w:rFonts w:asciiTheme="majorHAnsi" w:hAnsiTheme="majorHAnsi" w:cstheme="majorHAnsi"/>
          <w:spacing w:val="-4"/>
        </w:rPr>
        <w:t xml:space="preserve"> </w:t>
      </w:r>
      <w:r w:rsidRPr="00FE0F99">
        <w:rPr>
          <w:rFonts w:asciiTheme="majorHAnsi" w:hAnsiTheme="majorHAnsi" w:cstheme="majorHAnsi"/>
        </w:rPr>
        <w:t>thực</w:t>
      </w:r>
      <w:r w:rsidRPr="00FE0F99">
        <w:rPr>
          <w:rFonts w:asciiTheme="majorHAnsi" w:hAnsiTheme="majorHAnsi" w:cstheme="majorHAnsi"/>
          <w:spacing w:val="-5"/>
        </w:rPr>
        <w:t xml:space="preserve"> </w:t>
      </w:r>
      <w:r w:rsidRPr="00FE0F99">
        <w:rPr>
          <w:rFonts w:asciiTheme="majorHAnsi" w:hAnsiTheme="majorHAnsi" w:cstheme="majorHAnsi"/>
        </w:rPr>
        <w:t>hiện</w:t>
      </w:r>
      <w:r w:rsidRPr="00FE0F99">
        <w:rPr>
          <w:rFonts w:asciiTheme="majorHAnsi" w:hAnsiTheme="majorHAnsi" w:cstheme="majorHAnsi"/>
          <w:spacing w:val="-4"/>
        </w:rPr>
        <w:t xml:space="preserve"> </w:t>
      </w:r>
      <w:r w:rsidRPr="00FE0F99">
        <w:rPr>
          <w:rFonts w:asciiTheme="majorHAnsi" w:hAnsiTheme="majorHAnsi" w:cstheme="majorHAnsi"/>
        </w:rPr>
        <w:t>dân</w:t>
      </w:r>
      <w:r w:rsidRPr="00FE0F99">
        <w:rPr>
          <w:rFonts w:asciiTheme="majorHAnsi" w:hAnsiTheme="majorHAnsi" w:cstheme="majorHAnsi"/>
          <w:spacing w:val="-4"/>
        </w:rPr>
        <w:t xml:space="preserve"> </w:t>
      </w:r>
      <w:r w:rsidRPr="00FE0F99">
        <w:rPr>
          <w:rFonts w:asciiTheme="majorHAnsi" w:hAnsiTheme="majorHAnsi" w:cstheme="majorHAnsi"/>
        </w:rPr>
        <w:t>chủ</w:t>
      </w:r>
      <w:r w:rsidRPr="00FE0F99">
        <w:rPr>
          <w:rFonts w:asciiTheme="majorHAnsi" w:hAnsiTheme="majorHAnsi" w:cstheme="majorHAnsi"/>
          <w:spacing w:val="-3"/>
        </w:rPr>
        <w:t xml:space="preserve"> </w:t>
      </w:r>
      <w:r w:rsidRPr="00FE0F99">
        <w:rPr>
          <w:rFonts w:asciiTheme="majorHAnsi" w:hAnsiTheme="majorHAnsi" w:cstheme="majorHAnsi"/>
        </w:rPr>
        <w:t>ở</w:t>
      </w:r>
      <w:r w:rsidRPr="00FE0F99">
        <w:rPr>
          <w:rFonts w:asciiTheme="majorHAnsi" w:hAnsiTheme="majorHAnsi" w:cstheme="majorHAnsi"/>
          <w:spacing w:val="-4"/>
        </w:rPr>
        <w:t xml:space="preserve"> </w:t>
      </w:r>
      <w:r w:rsidRPr="00FE0F99">
        <w:rPr>
          <w:rFonts w:asciiTheme="majorHAnsi" w:hAnsiTheme="majorHAnsi" w:cstheme="majorHAnsi"/>
        </w:rPr>
        <w:t>cơ</w:t>
      </w:r>
      <w:r w:rsidRPr="00FE0F99">
        <w:rPr>
          <w:rFonts w:asciiTheme="majorHAnsi" w:hAnsiTheme="majorHAnsi" w:cstheme="majorHAnsi"/>
          <w:spacing w:val="-4"/>
        </w:rPr>
        <w:t xml:space="preserve"> </w:t>
      </w:r>
      <w:r w:rsidRPr="00FE0F99">
        <w:rPr>
          <w:rFonts w:asciiTheme="majorHAnsi" w:hAnsiTheme="majorHAnsi" w:cstheme="majorHAnsi"/>
        </w:rPr>
        <w:t>sở</w:t>
      </w:r>
      <w:r w:rsidRPr="00FE0F99">
        <w:rPr>
          <w:rFonts w:asciiTheme="majorHAnsi" w:hAnsiTheme="majorHAnsi" w:cstheme="majorHAnsi"/>
          <w:spacing w:val="-4"/>
        </w:rPr>
        <w:t xml:space="preserve"> </w:t>
      </w:r>
      <w:r w:rsidRPr="00FE0F99">
        <w:rPr>
          <w:rFonts w:asciiTheme="majorHAnsi" w:hAnsiTheme="majorHAnsi" w:cstheme="majorHAnsi"/>
        </w:rPr>
        <w:t>năm</w:t>
      </w:r>
      <w:r w:rsidRPr="00FE0F99">
        <w:rPr>
          <w:rFonts w:asciiTheme="majorHAnsi" w:hAnsiTheme="majorHAnsi" w:cstheme="majorHAnsi"/>
          <w:spacing w:val="-6"/>
        </w:rPr>
        <w:t xml:space="preserve"> </w:t>
      </w:r>
      <w:r w:rsidRPr="00FE0F99">
        <w:rPr>
          <w:rFonts w:asciiTheme="majorHAnsi" w:hAnsiTheme="majorHAnsi" w:cstheme="majorHAnsi"/>
        </w:rPr>
        <w:t>2026.</w:t>
      </w:r>
      <w:r w:rsidRPr="00FE0F99">
        <w:rPr>
          <w:rFonts w:asciiTheme="majorHAnsi" w:hAnsiTheme="majorHAnsi" w:cstheme="majorHAnsi"/>
          <w:color w:val="00000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8510255"/>
      <w:docPartObj>
        <w:docPartGallery w:val="Page Numbers (Top of Page)"/>
        <w:docPartUnique/>
      </w:docPartObj>
    </w:sdtPr>
    <w:sdtEndPr>
      <w:rPr>
        <w:rFonts w:asciiTheme="majorHAnsi" w:hAnsiTheme="majorHAnsi" w:cstheme="majorHAnsi"/>
        <w:noProof/>
        <w:sz w:val="28"/>
        <w:szCs w:val="28"/>
      </w:rPr>
    </w:sdtEndPr>
    <w:sdtContent>
      <w:p w:rsidR="003504D0" w:rsidRPr="00995A44" w:rsidRDefault="003504D0">
        <w:pPr>
          <w:pStyle w:val="Header"/>
          <w:jc w:val="center"/>
          <w:rPr>
            <w:rFonts w:asciiTheme="majorHAnsi" w:hAnsiTheme="majorHAnsi" w:cstheme="majorHAnsi"/>
            <w:sz w:val="28"/>
            <w:szCs w:val="28"/>
          </w:rPr>
        </w:pPr>
        <w:r w:rsidRPr="00995A44">
          <w:rPr>
            <w:rFonts w:asciiTheme="majorHAnsi" w:hAnsiTheme="majorHAnsi" w:cstheme="majorHAnsi"/>
            <w:sz w:val="28"/>
            <w:szCs w:val="28"/>
          </w:rPr>
          <w:fldChar w:fldCharType="begin"/>
        </w:r>
        <w:r w:rsidRPr="00995A44">
          <w:rPr>
            <w:rFonts w:asciiTheme="majorHAnsi" w:hAnsiTheme="majorHAnsi" w:cstheme="majorHAnsi"/>
            <w:sz w:val="28"/>
            <w:szCs w:val="28"/>
          </w:rPr>
          <w:instrText xml:space="preserve"> PAGE   \* MERGEFORMAT </w:instrText>
        </w:r>
        <w:r w:rsidRPr="00995A44">
          <w:rPr>
            <w:rFonts w:asciiTheme="majorHAnsi" w:hAnsiTheme="majorHAnsi" w:cstheme="majorHAnsi"/>
            <w:sz w:val="28"/>
            <w:szCs w:val="28"/>
          </w:rPr>
          <w:fldChar w:fldCharType="separate"/>
        </w:r>
        <w:r w:rsidR="0014558A">
          <w:rPr>
            <w:rFonts w:asciiTheme="majorHAnsi" w:hAnsiTheme="majorHAnsi" w:cstheme="majorHAnsi"/>
            <w:noProof/>
            <w:sz w:val="28"/>
            <w:szCs w:val="28"/>
          </w:rPr>
          <w:t>8</w:t>
        </w:r>
        <w:r w:rsidRPr="00995A44">
          <w:rPr>
            <w:rFonts w:asciiTheme="majorHAnsi" w:hAnsiTheme="majorHAnsi" w:cstheme="majorHAnsi"/>
            <w:noProof/>
            <w:sz w:val="28"/>
            <w:szCs w:val="28"/>
          </w:rPr>
          <w:fldChar w:fldCharType="end"/>
        </w:r>
      </w:p>
    </w:sdtContent>
  </w:sdt>
  <w:p w:rsidR="003504D0" w:rsidRDefault="003504D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4D0" w:rsidRDefault="003504D0">
    <w:pPr>
      <w:pStyle w:val="Header"/>
      <w:jc w:val="center"/>
    </w:pPr>
  </w:p>
  <w:p w:rsidR="003504D0" w:rsidRDefault="003504D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540"/>
    <w:rsid w:val="0000022E"/>
    <w:rsid w:val="000023D8"/>
    <w:rsid w:val="0000442D"/>
    <w:rsid w:val="00007BAC"/>
    <w:rsid w:val="0001412D"/>
    <w:rsid w:val="000209DC"/>
    <w:rsid w:val="00025299"/>
    <w:rsid w:val="000278D0"/>
    <w:rsid w:val="00030813"/>
    <w:rsid w:val="00035600"/>
    <w:rsid w:val="00035968"/>
    <w:rsid w:val="00036D86"/>
    <w:rsid w:val="000378D4"/>
    <w:rsid w:val="00041149"/>
    <w:rsid w:val="0004538A"/>
    <w:rsid w:val="00050DAC"/>
    <w:rsid w:val="00051AAB"/>
    <w:rsid w:val="000541F3"/>
    <w:rsid w:val="0005731C"/>
    <w:rsid w:val="0005781E"/>
    <w:rsid w:val="0005782D"/>
    <w:rsid w:val="00062A62"/>
    <w:rsid w:val="00063B18"/>
    <w:rsid w:val="000731A1"/>
    <w:rsid w:val="000731D8"/>
    <w:rsid w:val="00073EAC"/>
    <w:rsid w:val="0007490B"/>
    <w:rsid w:val="0007512A"/>
    <w:rsid w:val="00077835"/>
    <w:rsid w:val="000818E9"/>
    <w:rsid w:val="000824ED"/>
    <w:rsid w:val="0008523D"/>
    <w:rsid w:val="00086D9F"/>
    <w:rsid w:val="000904C9"/>
    <w:rsid w:val="00092721"/>
    <w:rsid w:val="000A1605"/>
    <w:rsid w:val="000A1D35"/>
    <w:rsid w:val="000A5C10"/>
    <w:rsid w:val="000B022D"/>
    <w:rsid w:val="000B166E"/>
    <w:rsid w:val="000B1A3B"/>
    <w:rsid w:val="000B7B93"/>
    <w:rsid w:val="000C70D4"/>
    <w:rsid w:val="000D0A2E"/>
    <w:rsid w:val="000D2037"/>
    <w:rsid w:val="000D34B6"/>
    <w:rsid w:val="000D72C3"/>
    <w:rsid w:val="000E1017"/>
    <w:rsid w:val="000E2F04"/>
    <w:rsid w:val="000E61B8"/>
    <w:rsid w:val="000F1549"/>
    <w:rsid w:val="000F64AB"/>
    <w:rsid w:val="000F64AC"/>
    <w:rsid w:val="000F678F"/>
    <w:rsid w:val="000F7196"/>
    <w:rsid w:val="00101570"/>
    <w:rsid w:val="00102289"/>
    <w:rsid w:val="00103BF8"/>
    <w:rsid w:val="001165EC"/>
    <w:rsid w:val="00116E02"/>
    <w:rsid w:val="00124C8F"/>
    <w:rsid w:val="00126157"/>
    <w:rsid w:val="0012719B"/>
    <w:rsid w:val="00127DF9"/>
    <w:rsid w:val="0013127B"/>
    <w:rsid w:val="00131F01"/>
    <w:rsid w:val="00132C85"/>
    <w:rsid w:val="0013344E"/>
    <w:rsid w:val="0013365C"/>
    <w:rsid w:val="00133BE7"/>
    <w:rsid w:val="0013472A"/>
    <w:rsid w:val="00134EE7"/>
    <w:rsid w:val="00137E53"/>
    <w:rsid w:val="00140392"/>
    <w:rsid w:val="0014228B"/>
    <w:rsid w:val="00143B1A"/>
    <w:rsid w:val="0014558A"/>
    <w:rsid w:val="00147377"/>
    <w:rsid w:val="00150381"/>
    <w:rsid w:val="00150935"/>
    <w:rsid w:val="00154DEA"/>
    <w:rsid w:val="00154F41"/>
    <w:rsid w:val="00156B06"/>
    <w:rsid w:val="001575B1"/>
    <w:rsid w:val="00160EE8"/>
    <w:rsid w:val="001651B3"/>
    <w:rsid w:val="00165791"/>
    <w:rsid w:val="0017038C"/>
    <w:rsid w:val="00170873"/>
    <w:rsid w:val="00171DC9"/>
    <w:rsid w:val="00172949"/>
    <w:rsid w:val="001733FB"/>
    <w:rsid w:val="00174B93"/>
    <w:rsid w:val="00174F9D"/>
    <w:rsid w:val="00183004"/>
    <w:rsid w:val="00184491"/>
    <w:rsid w:val="00184838"/>
    <w:rsid w:val="00185323"/>
    <w:rsid w:val="00186630"/>
    <w:rsid w:val="0018705F"/>
    <w:rsid w:val="0019041B"/>
    <w:rsid w:val="00192617"/>
    <w:rsid w:val="00193DB0"/>
    <w:rsid w:val="00195080"/>
    <w:rsid w:val="00196AC8"/>
    <w:rsid w:val="001A4E3C"/>
    <w:rsid w:val="001A5C14"/>
    <w:rsid w:val="001B0568"/>
    <w:rsid w:val="001B11AA"/>
    <w:rsid w:val="001B2B7B"/>
    <w:rsid w:val="001B4C37"/>
    <w:rsid w:val="001C0F08"/>
    <w:rsid w:val="001C37E6"/>
    <w:rsid w:val="001C3B91"/>
    <w:rsid w:val="001C5E16"/>
    <w:rsid w:val="001C67F8"/>
    <w:rsid w:val="001C681A"/>
    <w:rsid w:val="001D0140"/>
    <w:rsid w:val="001D0783"/>
    <w:rsid w:val="001D4207"/>
    <w:rsid w:val="001D4BD6"/>
    <w:rsid w:val="001D4BEF"/>
    <w:rsid w:val="001D6085"/>
    <w:rsid w:val="001D7369"/>
    <w:rsid w:val="001D7703"/>
    <w:rsid w:val="001E5F5A"/>
    <w:rsid w:val="001E6658"/>
    <w:rsid w:val="001E731B"/>
    <w:rsid w:val="001E780E"/>
    <w:rsid w:val="001F03DC"/>
    <w:rsid w:val="001F4300"/>
    <w:rsid w:val="001F530D"/>
    <w:rsid w:val="00201AEC"/>
    <w:rsid w:val="00201F20"/>
    <w:rsid w:val="00203EBF"/>
    <w:rsid w:val="00207732"/>
    <w:rsid w:val="002205FE"/>
    <w:rsid w:val="00220FCA"/>
    <w:rsid w:val="002211E9"/>
    <w:rsid w:val="002356B7"/>
    <w:rsid w:val="002362B2"/>
    <w:rsid w:val="00236B8A"/>
    <w:rsid w:val="0023707B"/>
    <w:rsid w:val="002377CC"/>
    <w:rsid w:val="00240114"/>
    <w:rsid w:val="0024023A"/>
    <w:rsid w:val="00241B09"/>
    <w:rsid w:val="002439F7"/>
    <w:rsid w:val="002503B9"/>
    <w:rsid w:val="00251B74"/>
    <w:rsid w:val="0025311E"/>
    <w:rsid w:val="0025580F"/>
    <w:rsid w:val="00255C68"/>
    <w:rsid w:val="00260058"/>
    <w:rsid w:val="002613F3"/>
    <w:rsid w:val="00263EDD"/>
    <w:rsid w:val="002731B3"/>
    <w:rsid w:val="002736BF"/>
    <w:rsid w:val="00273B8F"/>
    <w:rsid w:val="002745A6"/>
    <w:rsid w:val="0027517B"/>
    <w:rsid w:val="00277FC3"/>
    <w:rsid w:val="00280797"/>
    <w:rsid w:val="00280A88"/>
    <w:rsid w:val="0028368A"/>
    <w:rsid w:val="002849F9"/>
    <w:rsid w:val="00285367"/>
    <w:rsid w:val="0028619B"/>
    <w:rsid w:val="00287E9D"/>
    <w:rsid w:val="0029007E"/>
    <w:rsid w:val="00292CDC"/>
    <w:rsid w:val="00292DFB"/>
    <w:rsid w:val="00297518"/>
    <w:rsid w:val="002A0843"/>
    <w:rsid w:val="002A1170"/>
    <w:rsid w:val="002A1D06"/>
    <w:rsid w:val="002A4C9D"/>
    <w:rsid w:val="002A5220"/>
    <w:rsid w:val="002B183F"/>
    <w:rsid w:val="002B18C2"/>
    <w:rsid w:val="002B1F62"/>
    <w:rsid w:val="002B2C84"/>
    <w:rsid w:val="002B35F0"/>
    <w:rsid w:val="002B3B1A"/>
    <w:rsid w:val="002B3D1F"/>
    <w:rsid w:val="002B5BBD"/>
    <w:rsid w:val="002C0658"/>
    <w:rsid w:val="002C07DC"/>
    <w:rsid w:val="002C24BF"/>
    <w:rsid w:val="002C26D2"/>
    <w:rsid w:val="002C291D"/>
    <w:rsid w:val="002C35EB"/>
    <w:rsid w:val="002C3C15"/>
    <w:rsid w:val="002C6F01"/>
    <w:rsid w:val="002D3540"/>
    <w:rsid w:val="002D3B83"/>
    <w:rsid w:val="002D4F07"/>
    <w:rsid w:val="002D69F9"/>
    <w:rsid w:val="002D6A68"/>
    <w:rsid w:val="002D6EFD"/>
    <w:rsid w:val="002E1836"/>
    <w:rsid w:val="002E4A9B"/>
    <w:rsid w:val="002E652D"/>
    <w:rsid w:val="002F27E5"/>
    <w:rsid w:val="002F56F4"/>
    <w:rsid w:val="002F663B"/>
    <w:rsid w:val="00303108"/>
    <w:rsid w:val="00303601"/>
    <w:rsid w:val="00311563"/>
    <w:rsid w:val="00311DD1"/>
    <w:rsid w:val="00320370"/>
    <w:rsid w:val="00321731"/>
    <w:rsid w:val="0032482C"/>
    <w:rsid w:val="0032768B"/>
    <w:rsid w:val="00327AC5"/>
    <w:rsid w:val="003329DE"/>
    <w:rsid w:val="003331EE"/>
    <w:rsid w:val="00342F2B"/>
    <w:rsid w:val="003440E0"/>
    <w:rsid w:val="003504D0"/>
    <w:rsid w:val="00351062"/>
    <w:rsid w:val="00352878"/>
    <w:rsid w:val="00356AC7"/>
    <w:rsid w:val="00357038"/>
    <w:rsid w:val="00360897"/>
    <w:rsid w:val="00361512"/>
    <w:rsid w:val="0036277A"/>
    <w:rsid w:val="00363435"/>
    <w:rsid w:val="003654E9"/>
    <w:rsid w:val="00365C66"/>
    <w:rsid w:val="0037450A"/>
    <w:rsid w:val="00375342"/>
    <w:rsid w:val="003803C7"/>
    <w:rsid w:val="003811FF"/>
    <w:rsid w:val="00381FB2"/>
    <w:rsid w:val="00383A8F"/>
    <w:rsid w:val="00383E66"/>
    <w:rsid w:val="00384C01"/>
    <w:rsid w:val="00387113"/>
    <w:rsid w:val="0039126C"/>
    <w:rsid w:val="003914B8"/>
    <w:rsid w:val="00391DB9"/>
    <w:rsid w:val="003926D4"/>
    <w:rsid w:val="003945B0"/>
    <w:rsid w:val="003A28FB"/>
    <w:rsid w:val="003A2C78"/>
    <w:rsid w:val="003A4460"/>
    <w:rsid w:val="003B08F6"/>
    <w:rsid w:val="003B280B"/>
    <w:rsid w:val="003C03F4"/>
    <w:rsid w:val="003C2361"/>
    <w:rsid w:val="003C2A9C"/>
    <w:rsid w:val="003C41AA"/>
    <w:rsid w:val="003D23B8"/>
    <w:rsid w:val="003E1F01"/>
    <w:rsid w:val="003E4ABB"/>
    <w:rsid w:val="003F6E30"/>
    <w:rsid w:val="003F7137"/>
    <w:rsid w:val="004008A2"/>
    <w:rsid w:val="00400DCE"/>
    <w:rsid w:val="00400F3D"/>
    <w:rsid w:val="004013F2"/>
    <w:rsid w:val="00402F08"/>
    <w:rsid w:val="00403B0C"/>
    <w:rsid w:val="00404FBF"/>
    <w:rsid w:val="004051DB"/>
    <w:rsid w:val="00407B41"/>
    <w:rsid w:val="00412D04"/>
    <w:rsid w:val="00415927"/>
    <w:rsid w:val="00416BBE"/>
    <w:rsid w:val="00416C1B"/>
    <w:rsid w:val="00420121"/>
    <w:rsid w:val="004213C7"/>
    <w:rsid w:val="00423DFF"/>
    <w:rsid w:val="00425A66"/>
    <w:rsid w:val="00426348"/>
    <w:rsid w:val="00430903"/>
    <w:rsid w:val="00431221"/>
    <w:rsid w:val="00431C85"/>
    <w:rsid w:val="00432D7E"/>
    <w:rsid w:val="004339FB"/>
    <w:rsid w:val="004341F7"/>
    <w:rsid w:val="00434F7C"/>
    <w:rsid w:val="004352C4"/>
    <w:rsid w:val="004439BB"/>
    <w:rsid w:val="00444134"/>
    <w:rsid w:val="00445339"/>
    <w:rsid w:val="00447CE1"/>
    <w:rsid w:val="00450100"/>
    <w:rsid w:val="00450818"/>
    <w:rsid w:val="00450E63"/>
    <w:rsid w:val="00454E3E"/>
    <w:rsid w:val="00454FBF"/>
    <w:rsid w:val="004561E3"/>
    <w:rsid w:val="004575C5"/>
    <w:rsid w:val="00461D03"/>
    <w:rsid w:val="00462C30"/>
    <w:rsid w:val="004630AA"/>
    <w:rsid w:val="004645B9"/>
    <w:rsid w:val="00466B07"/>
    <w:rsid w:val="00470EFE"/>
    <w:rsid w:val="00473CE9"/>
    <w:rsid w:val="00477227"/>
    <w:rsid w:val="00480523"/>
    <w:rsid w:val="00481079"/>
    <w:rsid w:val="004815B4"/>
    <w:rsid w:val="00484B1F"/>
    <w:rsid w:val="00486659"/>
    <w:rsid w:val="004919D6"/>
    <w:rsid w:val="00492741"/>
    <w:rsid w:val="004935EB"/>
    <w:rsid w:val="00493728"/>
    <w:rsid w:val="00495B38"/>
    <w:rsid w:val="004A3EF8"/>
    <w:rsid w:val="004A4DDB"/>
    <w:rsid w:val="004A69A9"/>
    <w:rsid w:val="004A7201"/>
    <w:rsid w:val="004A7B7A"/>
    <w:rsid w:val="004B03FF"/>
    <w:rsid w:val="004B12CE"/>
    <w:rsid w:val="004B148A"/>
    <w:rsid w:val="004B1FD3"/>
    <w:rsid w:val="004B3FAD"/>
    <w:rsid w:val="004B48B8"/>
    <w:rsid w:val="004C126B"/>
    <w:rsid w:val="004C33A6"/>
    <w:rsid w:val="004C370F"/>
    <w:rsid w:val="004D04C7"/>
    <w:rsid w:val="004D14C8"/>
    <w:rsid w:val="004D3DC5"/>
    <w:rsid w:val="004D4B2D"/>
    <w:rsid w:val="004D5CF1"/>
    <w:rsid w:val="004E151B"/>
    <w:rsid w:val="004E2C10"/>
    <w:rsid w:val="004E2EB3"/>
    <w:rsid w:val="004E3906"/>
    <w:rsid w:val="004E482B"/>
    <w:rsid w:val="004F4516"/>
    <w:rsid w:val="004F4B1B"/>
    <w:rsid w:val="004F4D54"/>
    <w:rsid w:val="004F5149"/>
    <w:rsid w:val="004F5712"/>
    <w:rsid w:val="004F6317"/>
    <w:rsid w:val="00507F87"/>
    <w:rsid w:val="005124E5"/>
    <w:rsid w:val="00512A96"/>
    <w:rsid w:val="00514F7C"/>
    <w:rsid w:val="0052127E"/>
    <w:rsid w:val="00522DEC"/>
    <w:rsid w:val="00522F95"/>
    <w:rsid w:val="005264B9"/>
    <w:rsid w:val="00530AFB"/>
    <w:rsid w:val="00530F84"/>
    <w:rsid w:val="00532847"/>
    <w:rsid w:val="00535407"/>
    <w:rsid w:val="00535B56"/>
    <w:rsid w:val="00537A13"/>
    <w:rsid w:val="00541934"/>
    <w:rsid w:val="005433BF"/>
    <w:rsid w:val="00544727"/>
    <w:rsid w:val="00545A08"/>
    <w:rsid w:val="0054670F"/>
    <w:rsid w:val="00546F1B"/>
    <w:rsid w:val="00550476"/>
    <w:rsid w:val="005525FE"/>
    <w:rsid w:val="00554A9D"/>
    <w:rsid w:val="00555E73"/>
    <w:rsid w:val="00556494"/>
    <w:rsid w:val="0056036F"/>
    <w:rsid w:val="00564F60"/>
    <w:rsid w:val="00566A19"/>
    <w:rsid w:val="005708A3"/>
    <w:rsid w:val="00573C26"/>
    <w:rsid w:val="00573F3D"/>
    <w:rsid w:val="00574DAC"/>
    <w:rsid w:val="00575281"/>
    <w:rsid w:val="005767E4"/>
    <w:rsid w:val="00580D0D"/>
    <w:rsid w:val="00581644"/>
    <w:rsid w:val="0058183C"/>
    <w:rsid w:val="00581E1A"/>
    <w:rsid w:val="005833CF"/>
    <w:rsid w:val="00583973"/>
    <w:rsid w:val="005910A6"/>
    <w:rsid w:val="00594533"/>
    <w:rsid w:val="00594F84"/>
    <w:rsid w:val="005958CF"/>
    <w:rsid w:val="005A01F9"/>
    <w:rsid w:val="005A0598"/>
    <w:rsid w:val="005A3284"/>
    <w:rsid w:val="005A4041"/>
    <w:rsid w:val="005A5301"/>
    <w:rsid w:val="005A5CBA"/>
    <w:rsid w:val="005A67C5"/>
    <w:rsid w:val="005B2E4B"/>
    <w:rsid w:val="005B2E79"/>
    <w:rsid w:val="005B350E"/>
    <w:rsid w:val="005B40A0"/>
    <w:rsid w:val="005B51C0"/>
    <w:rsid w:val="005B68CB"/>
    <w:rsid w:val="005B7538"/>
    <w:rsid w:val="005C02D2"/>
    <w:rsid w:val="005C3A7C"/>
    <w:rsid w:val="005C4D37"/>
    <w:rsid w:val="005C61E3"/>
    <w:rsid w:val="005D195F"/>
    <w:rsid w:val="005D2084"/>
    <w:rsid w:val="005D3470"/>
    <w:rsid w:val="005D3C11"/>
    <w:rsid w:val="005D57D5"/>
    <w:rsid w:val="005E1296"/>
    <w:rsid w:val="005E1799"/>
    <w:rsid w:val="005E1A11"/>
    <w:rsid w:val="005E1B2F"/>
    <w:rsid w:val="005E2E34"/>
    <w:rsid w:val="005E3466"/>
    <w:rsid w:val="005E49E5"/>
    <w:rsid w:val="005E6AF6"/>
    <w:rsid w:val="005E7DF2"/>
    <w:rsid w:val="005F0416"/>
    <w:rsid w:val="005F0CCD"/>
    <w:rsid w:val="005F0F8C"/>
    <w:rsid w:val="005F10D0"/>
    <w:rsid w:val="005F5D65"/>
    <w:rsid w:val="005F6AF7"/>
    <w:rsid w:val="0060208E"/>
    <w:rsid w:val="00602EC5"/>
    <w:rsid w:val="00603664"/>
    <w:rsid w:val="00603DA0"/>
    <w:rsid w:val="0060612C"/>
    <w:rsid w:val="0061075C"/>
    <w:rsid w:val="00610F0B"/>
    <w:rsid w:val="00611DA9"/>
    <w:rsid w:val="00612C92"/>
    <w:rsid w:val="006135E2"/>
    <w:rsid w:val="00617710"/>
    <w:rsid w:val="006177F1"/>
    <w:rsid w:val="00621650"/>
    <w:rsid w:val="0062265F"/>
    <w:rsid w:val="0062347C"/>
    <w:rsid w:val="00634A72"/>
    <w:rsid w:val="00637670"/>
    <w:rsid w:val="0063772A"/>
    <w:rsid w:val="00645499"/>
    <w:rsid w:val="00645B56"/>
    <w:rsid w:val="00651D89"/>
    <w:rsid w:val="00656623"/>
    <w:rsid w:val="00656A20"/>
    <w:rsid w:val="00657CAD"/>
    <w:rsid w:val="00657D39"/>
    <w:rsid w:val="00663348"/>
    <w:rsid w:val="00666976"/>
    <w:rsid w:val="0066703C"/>
    <w:rsid w:val="00670A87"/>
    <w:rsid w:val="00675D77"/>
    <w:rsid w:val="006760C3"/>
    <w:rsid w:val="006767A9"/>
    <w:rsid w:val="00683ABB"/>
    <w:rsid w:val="00685F0D"/>
    <w:rsid w:val="0068607B"/>
    <w:rsid w:val="0068734B"/>
    <w:rsid w:val="006876DE"/>
    <w:rsid w:val="006900ED"/>
    <w:rsid w:val="00694731"/>
    <w:rsid w:val="00696C24"/>
    <w:rsid w:val="006A1D7D"/>
    <w:rsid w:val="006A6500"/>
    <w:rsid w:val="006A7D6C"/>
    <w:rsid w:val="006B1150"/>
    <w:rsid w:val="006B2C24"/>
    <w:rsid w:val="006B5290"/>
    <w:rsid w:val="006B771C"/>
    <w:rsid w:val="006C2B62"/>
    <w:rsid w:val="006C3FB4"/>
    <w:rsid w:val="006C5840"/>
    <w:rsid w:val="006C695E"/>
    <w:rsid w:val="006D064F"/>
    <w:rsid w:val="006D0D11"/>
    <w:rsid w:val="006D10E3"/>
    <w:rsid w:val="006D134B"/>
    <w:rsid w:val="006D1563"/>
    <w:rsid w:val="006D383C"/>
    <w:rsid w:val="006D5312"/>
    <w:rsid w:val="006D5D5E"/>
    <w:rsid w:val="006D7411"/>
    <w:rsid w:val="006D7B0E"/>
    <w:rsid w:val="006D7F40"/>
    <w:rsid w:val="006E040B"/>
    <w:rsid w:val="006E133A"/>
    <w:rsid w:val="006E1403"/>
    <w:rsid w:val="006E27F5"/>
    <w:rsid w:val="006E68C2"/>
    <w:rsid w:val="006F5836"/>
    <w:rsid w:val="0070112B"/>
    <w:rsid w:val="00705276"/>
    <w:rsid w:val="007060AE"/>
    <w:rsid w:val="007066AF"/>
    <w:rsid w:val="007127BE"/>
    <w:rsid w:val="00713198"/>
    <w:rsid w:val="007135F5"/>
    <w:rsid w:val="0071397B"/>
    <w:rsid w:val="007145A2"/>
    <w:rsid w:val="0071464B"/>
    <w:rsid w:val="0071669B"/>
    <w:rsid w:val="00720F1E"/>
    <w:rsid w:val="00721B14"/>
    <w:rsid w:val="00722D3C"/>
    <w:rsid w:val="00724E49"/>
    <w:rsid w:val="00726344"/>
    <w:rsid w:val="00730752"/>
    <w:rsid w:val="00732235"/>
    <w:rsid w:val="00733045"/>
    <w:rsid w:val="00740B2D"/>
    <w:rsid w:val="00744A10"/>
    <w:rsid w:val="00745516"/>
    <w:rsid w:val="00745F05"/>
    <w:rsid w:val="00752880"/>
    <w:rsid w:val="0075465C"/>
    <w:rsid w:val="00755CC4"/>
    <w:rsid w:val="007617B2"/>
    <w:rsid w:val="00761F01"/>
    <w:rsid w:val="007740D2"/>
    <w:rsid w:val="00774E94"/>
    <w:rsid w:val="00777FEA"/>
    <w:rsid w:val="007830EF"/>
    <w:rsid w:val="00784BDC"/>
    <w:rsid w:val="00785932"/>
    <w:rsid w:val="00786BB6"/>
    <w:rsid w:val="00787CD8"/>
    <w:rsid w:val="00795721"/>
    <w:rsid w:val="007A0FEF"/>
    <w:rsid w:val="007A1AEE"/>
    <w:rsid w:val="007A2668"/>
    <w:rsid w:val="007A2AE9"/>
    <w:rsid w:val="007A3B37"/>
    <w:rsid w:val="007A64AF"/>
    <w:rsid w:val="007A65CC"/>
    <w:rsid w:val="007A7B45"/>
    <w:rsid w:val="007B03F9"/>
    <w:rsid w:val="007B1A3C"/>
    <w:rsid w:val="007B3000"/>
    <w:rsid w:val="007B5102"/>
    <w:rsid w:val="007C0039"/>
    <w:rsid w:val="007C28EC"/>
    <w:rsid w:val="007C39AF"/>
    <w:rsid w:val="007D05AE"/>
    <w:rsid w:val="007D0D93"/>
    <w:rsid w:val="007D4508"/>
    <w:rsid w:val="007E12A5"/>
    <w:rsid w:val="007E19AF"/>
    <w:rsid w:val="007E27C9"/>
    <w:rsid w:val="007E45D5"/>
    <w:rsid w:val="007E7331"/>
    <w:rsid w:val="007F05E7"/>
    <w:rsid w:val="007F1F59"/>
    <w:rsid w:val="007F23FA"/>
    <w:rsid w:val="007F2F7C"/>
    <w:rsid w:val="007F3878"/>
    <w:rsid w:val="007F5F17"/>
    <w:rsid w:val="007F6C04"/>
    <w:rsid w:val="007F7875"/>
    <w:rsid w:val="008001E0"/>
    <w:rsid w:val="00801711"/>
    <w:rsid w:val="00803AF0"/>
    <w:rsid w:val="0080411C"/>
    <w:rsid w:val="00804885"/>
    <w:rsid w:val="008052E5"/>
    <w:rsid w:val="00810B72"/>
    <w:rsid w:val="00812F6D"/>
    <w:rsid w:val="00815175"/>
    <w:rsid w:val="00817F0F"/>
    <w:rsid w:val="0082235B"/>
    <w:rsid w:val="00824399"/>
    <w:rsid w:val="00831036"/>
    <w:rsid w:val="00832982"/>
    <w:rsid w:val="00833DDA"/>
    <w:rsid w:val="00841241"/>
    <w:rsid w:val="00852540"/>
    <w:rsid w:val="00853779"/>
    <w:rsid w:val="00856FDA"/>
    <w:rsid w:val="008704EC"/>
    <w:rsid w:val="0087343C"/>
    <w:rsid w:val="00873D63"/>
    <w:rsid w:val="00877CC8"/>
    <w:rsid w:val="00886489"/>
    <w:rsid w:val="00890FF4"/>
    <w:rsid w:val="00891A96"/>
    <w:rsid w:val="00891B8E"/>
    <w:rsid w:val="00893340"/>
    <w:rsid w:val="0089392C"/>
    <w:rsid w:val="008A19E6"/>
    <w:rsid w:val="008A1E29"/>
    <w:rsid w:val="008A1F8B"/>
    <w:rsid w:val="008A2B0E"/>
    <w:rsid w:val="008A4EF2"/>
    <w:rsid w:val="008A63D5"/>
    <w:rsid w:val="008B25CE"/>
    <w:rsid w:val="008B3862"/>
    <w:rsid w:val="008C0C0D"/>
    <w:rsid w:val="008C12A6"/>
    <w:rsid w:val="008C4335"/>
    <w:rsid w:val="008C4A93"/>
    <w:rsid w:val="008D0740"/>
    <w:rsid w:val="008D1FCA"/>
    <w:rsid w:val="008D3D9C"/>
    <w:rsid w:val="008D635E"/>
    <w:rsid w:val="008E4726"/>
    <w:rsid w:val="008E5F5B"/>
    <w:rsid w:val="008F032E"/>
    <w:rsid w:val="008F1568"/>
    <w:rsid w:val="008F27ED"/>
    <w:rsid w:val="008F6D99"/>
    <w:rsid w:val="0090225F"/>
    <w:rsid w:val="0090229F"/>
    <w:rsid w:val="00903F87"/>
    <w:rsid w:val="009049B3"/>
    <w:rsid w:val="009072E6"/>
    <w:rsid w:val="00912F7C"/>
    <w:rsid w:val="00913357"/>
    <w:rsid w:val="0091528D"/>
    <w:rsid w:val="00920B6F"/>
    <w:rsid w:val="00927E3D"/>
    <w:rsid w:val="00930288"/>
    <w:rsid w:val="00934540"/>
    <w:rsid w:val="00934EB1"/>
    <w:rsid w:val="009351C6"/>
    <w:rsid w:val="009362F1"/>
    <w:rsid w:val="00936788"/>
    <w:rsid w:val="00937889"/>
    <w:rsid w:val="0094092F"/>
    <w:rsid w:val="009415D5"/>
    <w:rsid w:val="009416D8"/>
    <w:rsid w:val="009426B8"/>
    <w:rsid w:val="0094363A"/>
    <w:rsid w:val="0094667E"/>
    <w:rsid w:val="00952486"/>
    <w:rsid w:val="0095509E"/>
    <w:rsid w:val="009554C7"/>
    <w:rsid w:val="0095631C"/>
    <w:rsid w:val="0096129D"/>
    <w:rsid w:val="00963DD2"/>
    <w:rsid w:val="0096584F"/>
    <w:rsid w:val="009721B0"/>
    <w:rsid w:val="0097294C"/>
    <w:rsid w:val="00972C2E"/>
    <w:rsid w:val="0097457F"/>
    <w:rsid w:val="00974F0F"/>
    <w:rsid w:val="0098248D"/>
    <w:rsid w:val="00984663"/>
    <w:rsid w:val="00991BB0"/>
    <w:rsid w:val="0099581D"/>
    <w:rsid w:val="00995A44"/>
    <w:rsid w:val="0099610A"/>
    <w:rsid w:val="0099775C"/>
    <w:rsid w:val="009A023B"/>
    <w:rsid w:val="009A1DB1"/>
    <w:rsid w:val="009B42E8"/>
    <w:rsid w:val="009B528D"/>
    <w:rsid w:val="009B6B09"/>
    <w:rsid w:val="009B6C67"/>
    <w:rsid w:val="009C4610"/>
    <w:rsid w:val="009C5DFB"/>
    <w:rsid w:val="009D2464"/>
    <w:rsid w:val="009E509A"/>
    <w:rsid w:val="009E5411"/>
    <w:rsid w:val="009F1C8E"/>
    <w:rsid w:val="009F3E23"/>
    <w:rsid w:val="009F48A8"/>
    <w:rsid w:val="009F52A4"/>
    <w:rsid w:val="009F57BB"/>
    <w:rsid w:val="009F5FFA"/>
    <w:rsid w:val="00A01C21"/>
    <w:rsid w:val="00A029F8"/>
    <w:rsid w:val="00A1057D"/>
    <w:rsid w:val="00A10E4F"/>
    <w:rsid w:val="00A1117B"/>
    <w:rsid w:val="00A11F38"/>
    <w:rsid w:val="00A1461D"/>
    <w:rsid w:val="00A15848"/>
    <w:rsid w:val="00A15D7F"/>
    <w:rsid w:val="00A17D5E"/>
    <w:rsid w:val="00A2184C"/>
    <w:rsid w:val="00A22368"/>
    <w:rsid w:val="00A22F06"/>
    <w:rsid w:val="00A24354"/>
    <w:rsid w:val="00A24460"/>
    <w:rsid w:val="00A31DDE"/>
    <w:rsid w:val="00A32053"/>
    <w:rsid w:val="00A33AFB"/>
    <w:rsid w:val="00A35680"/>
    <w:rsid w:val="00A3675A"/>
    <w:rsid w:val="00A372BE"/>
    <w:rsid w:val="00A466F7"/>
    <w:rsid w:val="00A5691C"/>
    <w:rsid w:val="00A56C60"/>
    <w:rsid w:val="00A5753B"/>
    <w:rsid w:val="00A6188D"/>
    <w:rsid w:val="00A627E3"/>
    <w:rsid w:val="00A630AD"/>
    <w:rsid w:val="00A64315"/>
    <w:rsid w:val="00A700CD"/>
    <w:rsid w:val="00A70E0D"/>
    <w:rsid w:val="00A711AF"/>
    <w:rsid w:val="00A758AF"/>
    <w:rsid w:val="00A77EE7"/>
    <w:rsid w:val="00A800BC"/>
    <w:rsid w:val="00A80B8E"/>
    <w:rsid w:val="00A81D35"/>
    <w:rsid w:val="00A8588C"/>
    <w:rsid w:val="00A864DF"/>
    <w:rsid w:val="00A872BA"/>
    <w:rsid w:val="00A87BA5"/>
    <w:rsid w:val="00A90A31"/>
    <w:rsid w:val="00A95334"/>
    <w:rsid w:val="00AA26EE"/>
    <w:rsid w:val="00AA2A01"/>
    <w:rsid w:val="00AA3F3B"/>
    <w:rsid w:val="00AA4522"/>
    <w:rsid w:val="00AB46ED"/>
    <w:rsid w:val="00AB472D"/>
    <w:rsid w:val="00AB4FEC"/>
    <w:rsid w:val="00AB6EEF"/>
    <w:rsid w:val="00AC1A7C"/>
    <w:rsid w:val="00AC4EEC"/>
    <w:rsid w:val="00AC549D"/>
    <w:rsid w:val="00AC587A"/>
    <w:rsid w:val="00AC5AA9"/>
    <w:rsid w:val="00AC77D3"/>
    <w:rsid w:val="00AD0BEC"/>
    <w:rsid w:val="00AD1338"/>
    <w:rsid w:val="00AD2B05"/>
    <w:rsid w:val="00AD322C"/>
    <w:rsid w:val="00AD5D5E"/>
    <w:rsid w:val="00AE1133"/>
    <w:rsid w:val="00AE2970"/>
    <w:rsid w:val="00AE4621"/>
    <w:rsid w:val="00AE490D"/>
    <w:rsid w:val="00AE71CD"/>
    <w:rsid w:val="00AE735E"/>
    <w:rsid w:val="00AF11C7"/>
    <w:rsid w:val="00AF26F5"/>
    <w:rsid w:val="00AF2855"/>
    <w:rsid w:val="00AF3287"/>
    <w:rsid w:val="00AF61F5"/>
    <w:rsid w:val="00AF7686"/>
    <w:rsid w:val="00B00349"/>
    <w:rsid w:val="00B00C53"/>
    <w:rsid w:val="00B02CDF"/>
    <w:rsid w:val="00B04F9D"/>
    <w:rsid w:val="00B054B7"/>
    <w:rsid w:val="00B07391"/>
    <w:rsid w:val="00B10531"/>
    <w:rsid w:val="00B10F2D"/>
    <w:rsid w:val="00B11253"/>
    <w:rsid w:val="00B145EB"/>
    <w:rsid w:val="00B14683"/>
    <w:rsid w:val="00B16DCE"/>
    <w:rsid w:val="00B17AFA"/>
    <w:rsid w:val="00B206FB"/>
    <w:rsid w:val="00B22DC2"/>
    <w:rsid w:val="00B2375F"/>
    <w:rsid w:val="00B245C7"/>
    <w:rsid w:val="00B25B55"/>
    <w:rsid w:val="00B26839"/>
    <w:rsid w:val="00B27C8D"/>
    <w:rsid w:val="00B30E33"/>
    <w:rsid w:val="00B31310"/>
    <w:rsid w:val="00B32B89"/>
    <w:rsid w:val="00B33177"/>
    <w:rsid w:val="00B339A2"/>
    <w:rsid w:val="00B34A77"/>
    <w:rsid w:val="00B36060"/>
    <w:rsid w:val="00B37BEF"/>
    <w:rsid w:val="00B37C78"/>
    <w:rsid w:val="00B41E35"/>
    <w:rsid w:val="00B467F9"/>
    <w:rsid w:val="00B468B9"/>
    <w:rsid w:val="00B47141"/>
    <w:rsid w:val="00B5167F"/>
    <w:rsid w:val="00B52C9A"/>
    <w:rsid w:val="00B52FA1"/>
    <w:rsid w:val="00B538EF"/>
    <w:rsid w:val="00B55378"/>
    <w:rsid w:val="00B57CC8"/>
    <w:rsid w:val="00B6088E"/>
    <w:rsid w:val="00B630F0"/>
    <w:rsid w:val="00B656C1"/>
    <w:rsid w:val="00B66C32"/>
    <w:rsid w:val="00B70459"/>
    <w:rsid w:val="00B73580"/>
    <w:rsid w:val="00B7408F"/>
    <w:rsid w:val="00B744B5"/>
    <w:rsid w:val="00B8288D"/>
    <w:rsid w:val="00B9141F"/>
    <w:rsid w:val="00B93861"/>
    <w:rsid w:val="00B94F78"/>
    <w:rsid w:val="00BA0920"/>
    <w:rsid w:val="00BA1799"/>
    <w:rsid w:val="00BA7D53"/>
    <w:rsid w:val="00BA7DFC"/>
    <w:rsid w:val="00BB061D"/>
    <w:rsid w:val="00BB4B8F"/>
    <w:rsid w:val="00BB7D57"/>
    <w:rsid w:val="00BC2118"/>
    <w:rsid w:val="00BD283F"/>
    <w:rsid w:val="00BD3886"/>
    <w:rsid w:val="00BD7AFA"/>
    <w:rsid w:val="00BE19EA"/>
    <w:rsid w:val="00BE6540"/>
    <w:rsid w:val="00BE6DBD"/>
    <w:rsid w:val="00BE7C5D"/>
    <w:rsid w:val="00BF2D9E"/>
    <w:rsid w:val="00BF4A16"/>
    <w:rsid w:val="00C00892"/>
    <w:rsid w:val="00C009E4"/>
    <w:rsid w:val="00C06733"/>
    <w:rsid w:val="00C06C56"/>
    <w:rsid w:val="00C135A8"/>
    <w:rsid w:val="00C13CD5"/>
    <w:rsid w:val="00C15EA4"/>
    <w:rsid w:val="00C22431"/>
    <w:rsid w:val="00C235BD"/>
    <w:rsid w:val="00C24541"/>
    <w:rsid w:val="00C24F9F"/>
    <w:rsid w:val="00C2772F"/>
    <w:rsid w:val="00C31473"/>
    <w:rsid w:val="00C315DB"/>
    <w:rsid w:val="00C32E5E"/>
    <w:rsid w:val="00C34C16"/>
    <w:rsid w:val="00C3787C"/>
    <w:rsid w:val="00C42587"/>
    <w:rsid w:val="00C42F00"/>
    <w:rsid w:val="00C4477C"/>
    <w:rsid w:val="00C44ECB"/>
    <w:rsid w:val="00C459BE"/>
    <w:rsid w:val="00C47B38"/>
    <w:rsid w:val="00C47E40"/>
    <w:rsid w:val="00C50F11"/>
    <w:rsid w:val="00C53309"/>
    <w:rsid w:val="00C558B0"/>
    <w:rsid w:val="00C71A7C"/>
    <w:rsid w:val="00C75A2C"/>
    <w:rsid w:val="00C779F8"/>
    <w:rsid w:val="00C80ABE"/>
    <w:rsid w:val="00C80C52"/>
    <w:rsid w:val="00C83329"/>
    <w:rsid w:val="00C83451"/>
    <w:rsid w:val="00C844C9"/>
    <w:rsid w:val="00C85D03"/>
    <w:rsid w:val="00C869E3"/>
    <w:rsid w:val="00C87B25"/>
    <w:rsid w:val="00C9018D"/>
    <w:rsid w:val="00C907F6"/>
    <w:rsid w:val="00C918CB"/>
    <w:rsid w:val="00C93280"/>
    <w:rsid w:val="00C94DDF"/>
    <w:rsid w:val="00C9512E"/>
    <w:rsid w:val="00C955B1"/>
    <w:rsid w:val="00C96A4B"/>
    <w:rsid w:val="00CA345B"/>
    <w:rsid w:val="00CA5CD1"/>
    <w:rsid w:val="00CA5D77"/>
    <w:rsid w:val="00CA6878"/>
    <w:rsid w:val="00CB004E"/>
    <w:rsid w:val="00CB19F3"/>
    <w:rsid w:val="00CB2CA6"/>
    <w:rsid w:val="00CB33CA"/>
    <w:rsid w:val="00CB5B7E"/>
    <w:rsid w:val="00CB657C"/>
    <w:rsid w:val="00CB67DC"/>
    <w:rsid w:val="00CC0059"/>
    <w:rsid w:val="00CC5E06"/>
    <w:rsid w:val="00CC775F"/>
    <w:rsid w:val="00CC796D"/>
    <w:rsid w:val="00CD00A3"/>
    <w:rsid w:val="00CD2F17"/>
    <w:rsid w:val="00CD64A4"/>
    <w:rsid w:val="00CD73A4"/>
    <w:rsid w:val="00CE101E"/>
    <w:rsid w:val="00CE170F"/>
    <w:rsid w:val="00CE2DDB"/>
    <w:rsid w:val="00CE4256"/>
    <w:rsid w:val="00CE4656"/>
    <w:rsid w:val="00CE5AFE"/>
    <w:rsid w:val="00CF06E4"/>
    <w:rsid w:val="00CF4499"/>
    <w:rsid w:val="00CF7C2A"/>
    <w:rsid w:val="00CF7FFB"/>
    <w:rsid w:val="00D05217"/>
    <w:rsid w:val="00D0530B"/>
    <w:rsid w:val="00D140C7"/>
    <w:rsid w:val="00D14C83"/>
    <w:rsid w:val="00D156C1"/>
    <w:rsid w:val="00D16E9C"/>
    <w:rsid w:val="00D20E30"/>
    <w:rsid w:val="00D21971"/>
    <w:rsid w:val="00D23B24"/>
    <w:rsid w:val="00D23C28"/>
    <w:rsid w:val="00D23D49"/>
    <w:rsid w:val="00D24D0E"/>
    <w:rsid w:val="00D30106"/>
    <w:rsid w:val="00D30E39"/>
    <w:rsid w:val="00D340E0"/>
    <w:rsid w:val="00D37259"/>
    <w:rsid w:val="00D373F6"/>
    <w:rsid w:val="00D406C9"/>
    <w:rsid w:val="00D4485D"/>
    <w:rsid w:val="00D476D8"/>
    <w:rsid w:val="00D5154D"/>
    <w:rsid w:val="00D52BDA"/>
    <w:rsid w:val="00D60186"/>
    <w:rsid w:val="00D603CC"/>
    <w:rsid w:val="00D62CC6"/>
    <w:rsid w:val="00D64E21"/>
    <w:rsid w:val="00D65A50"/>
    <w:rsid w:val="00D660D6"/>
    <w:rsid w:val="00D666AB"/>
    <w:rsid w:val="00D67CBF"/>
    <w:rsid w:val="00D67F9C"/>
    <w:rsid w:val="00D7052A"/>
    <w:rsid w:val="00D71972"/>
    <w:rsid w:val="00D72A15"/>
    <w:rsid w:val="00D7474E"/>
    <w:rsid w:val="00D7536B"/>
    <w:rsid w:val="00D77224"/>
    <w:rsid w:val="00D776E2"/>
    <w:rsid w:val="00D817FF"/>
    <w:rsid w:val="00D90A11"/>
    <w:rsid w:val="00D95772"/>
    <w:rsid w:val="00DA2FD6"/>
    <w:rsid w:val="00DB0EB7"/>
    <w:rsid w:val="00DB5DD0"/>
    <w:rsid w:val="00DC441C"/>
    <w:rsid w:val="00DC793B"/>
    <w:rsid w:val="00DD10B6"/>
    <w:rsid w:val="00DD3F8E"/>
    <w:rsid w:val="00DD6383"/>
    <w:rsid w:val="00DD6651"/>
    <w:rsid w:val="00DE1110"/>
    <w:rsid w:val="00DE3E83"/>
    <w:rsid w:val="00DE4A86"/>
    <w:rsid w:val="00DE51C9"/>
    <w:rsid w:val="00DE5C39"/>
    <w:rsid w:val="00DE6EE0"/>
    <w:rsid w:val="00DF286B"/>
    <w:rsid w:val="00DF335B"/>
    <w:rsid w:val="00DF4487"/>
    <w:rsid w:val="00DF47F0"/>
    <w:rsid w:val="00DF52C4"/>
    <w:rsid w:val="00DF5C7B"/>
    <w:rsid w:val="00DF61C3"/>
    <w:rsid w:val="00DF753C"/>
    <w:rsid w:val="00DF78A3"/>
    <w:rsid w:val="00DF7ED2"/>
    <w:rsid w:val="00E0021B"/>
    <w:rsid w:val="00E014DD"/>
    <w:rsid w:val="00E029AC"/>
    <w:rsid w:val="00E034A1"/>
    <w:rsid w:val="00E04FE1"/>
    <w:rsid w:val="00E0709C"/>
    <w:rsid w:val="00E10146"/>
    <w:rsid w:val="00E142CB"/>
    <w:rsid w:val="00E227D4"/>
    <w:rsid w:val="00E22EDC"/>
    <w:rsid w:val="00E232D8"/>
    <w:rsid w:val="00E27F00"/>
    <w:rsid w:val="00E31916"/>
    <w:rsid w:val="00E346BD"/>
    <w:rsid w:val="00E36C61"/>
    <w:rsid w:val="00E40F70"/>
    <w:rsid w:val="00E46091"/>
    <w:rsid w:val="00E46C1F"/>
    <w:rsid w:val="00E47157"/>
    <w:rsid w:val="00E5017D"/>
    <w:rsid w:val="00E51398"/>
    <w:rsid w:val="00E519CE"/>
    <w:rsid w:val="00E51E6B"/>
    <w:rsid w:val="00E5313B"/>
    <w:rsid w:val="00E539AE"/>
    <w:rsid w:val="00E54BD7"/>
    <w:rsid w:val="00E56A65"/>
    <w:rsid w:val="00E6168E"/>
    <w:rsid w:val="00E63681"/>
    <w:rsid w:val="00E67CB4"/>
    <w:rsid w:val="00E71E42"/>
    <w:rsid w:val="00E72D06"/>
    <w:rsid w:val="00E7349A"/>
    <w:rsid w:val="00E738E8"/>
    <w:rsid w:val="00E76B04"/>
    <w:rsid w:val="00E8081C"/>
    <w:rsid w:val="00E80AC8"/>
    <w:rsid w:val="00E80D6C"/>
    <w:rsid w:val="00E825D0"/>
    <w:rsid w:val="00E8286D"/>
    <w:rsid w:val="00E86C15"/>
    <w:rsid w:val="00E87970"/>
    <w:rsid w:val="00E87C84"/>
    <w:rsid w:val="00E9069B"/>
    <w:rsid w:val="00E9127C"/>
    <w:rsid w:val="00E92404"/>
    <w:rsid w:val="00E9243C"/>
    <w:rsid w:val="00E93B70"/>
    <w:rsid w:val="00E975A5"/>
    <w:rsid w:val="00EA139F"/>
    <w:rsid w:val="00EA13F7"/>
    <w:rsid w:val="00EA26A4"/>
    <w:rsid w:val="00EA5AA3"/>
    <w:rsid w:val="00EB08BA"/>
    <w:rsid w:val="00EB1FA9"/>
    <w:rsid w:val="00EB2AFF"/>
    <w:rsid w:val="00EB48D1"/>
    <w:rsid w:val="00EB6101"/>
    <w:rsid w:val="00EB6DDD"/>
    <w:rsid w:val="00EC13C6"/>
    <w:rsid w:val="00EC5D54"/>
    <w:rsid w:val="00EC6EC8"/>
    <w:rsid w:val="00ED1F24"/>
    <w:rsid w:val="00ED2E96"/>
    <w:rsid w:val="00ED3260"/>
    <w:rsid w:val="00EE0A19"/>
    <w:rsid w:val="00EE0F65"/>
    <w:rsid w:val="00EE1DD4"/>
    <w:rsid w:val="00EE6C1C"/>
    <w:rsid w:val="00EE7D70"/>
    <w:rsid w:val="00EF05BE"/>
    <w:rsid w:val="00EF5BF5"/>
    <w:rsid w:val="00F10284"/>
    <w:rsid w:val="00F11F83"/>
    <w:rsid w:val="00F210DC"/>
    <w:rsid w:val="00F22101"/>
    <w:rsid w:val="00F22FF3"/>
    <w:rsid w:val="00F236B6"/>
    <w:rsid w:val="00F251F8"/>
    <w:rsid w:val="00F3447A"/>
    <w:rsid w:val="00F37E66"/>
    <w:rsid w:val="00F37F72"/>
    <w:rsid w:val="00F37FE8"/>
    <w:rsid w:val="00F414EA"/>
    <w:rsid w:val="00F41A5A"/>
    <w:rsid w:val="00F43C9E"/>
    <w:rsid w:val="00F5230A"/>
    <w:rsid w:val="00F5382F"/>
    <w:rsid w:val="00F55E83"/>
    <w:rsid w:val="00F610A9"/>
    <w:rsid w:val="00F65965"/>
    <w:rsid w:val="00F6713D"/>
    <w:rsid w:val="00F70770"/>
    <w:rsid w:val="00F70952"/>
    <w:rsid w:val="00F72BAE"/>
    <w:rsid w:val="00F745F1"/>
    <w:rsid w:val="00F753C4"/>
    <w:rsid w:val="00F76DF7"/>
    <w:rsid w:val="00F779DA"/>
    <w:rsid w:val="00F82083"/>
    <w:rsid w:val="00F824B5"/>
    <w:rsid w:val="00F8281B"/>
    <w:rsid w:val="00F82B18"/>
    <w:rsid w:val="00F82DA5"/>
    <w:rsid w:val="00F87719"/>
    <w:rsid w:val="00F9150B"/>
    <w:rsid w:val="00F918A2"/>
    <w:rsid w:val="00F920DB"/>
    <w:rsid w:val="00F92A7A"/>
    <w:rsid w:val="00F945B1"/>
    <w:rsid w:val="00F94CBB"/>
    <w:rsid w:val="00FA0941"/>
    <w:rsid w:val="00FA7F8C"/>
    <w:rsid w:val="00FB3C6A"/>
    <w:rsid w:val="00FB48FF"/>
    <w:rsid w:val="00FB5241"/>
    <w:rsid w:val="00FB6670"/>
    <w:rsid w:val="00FC1933"/>
    <w:rsid w:val="00FC340F"/>
    <w:rsid w:val="00FC411C"/>
    <w:rsid w:val="00FC5021"/>
    <w:rsid w:val="00FC5806"/>
    <w:rsid w:val="00FD26AA"/>
    <w:rsid w:val="00FD2A58"/>
    <w:rsid w:val="00FD3016"/>
    <w:rsid w:val="00FD364A"/>
    <w:rsid w:val="00FD3C04"/>
    <w:rsid w:val="00FD547F"/>
    <w:rsid w:val="00FE0681"/>
    <w:rsid w:val="00FE0F99"/>
    <w:rsid w:val="00FE26BD"/>
    <w:rsid w:val="00FF1B3C"/>
    <w:rsid w:val="00FF1C67"/>
    <w:rsid w:val="00FF30E5"/>
    <w:rsid w:val="00FF3A43"/>
    <w:rsid w:val="00FF3B80"/>
    <w:rsid w:val="00FF6F9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D9D27F-D4B4-4E77-A608-490426DEA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6540"/>
  </w:style>
  <w:style w:type="paragraph" w:styleId="Heading1">
    <w:name w:val="heading 1"/>
    <w:basedOn w:val="Normal"/>
    <w:link w:val="Heading1Char"/>
    <w:uiPriority w:val="9"/>
    <w:qFormat/>
    <w:rsid w:val="002D354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D354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BB4B8F"/>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link w:val="Heading4Char"/>
    <w:uiPriority w:val="9"/>
    <w:qFormat/>
    <w:rsid w:val="002D354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354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D3540"/>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2D3540"/>
    <w:rPr>
      <w:rFonts w:ascii="Times New Roman" w:eastAsia="Times New Roman" w:hAnsi="Times New Roman" w:cs="Times New Roman"/>
      <w:b/>
      <w:bCs/>
      <w:sz w:val="24"/>
      <w:szCs w:val="24"/>
    </w:rPr>
  </w:style>
  <w:style w:type="character" w:customStyle="1" w:styleId="storyheadline">
    <w:name w:val="story_headline"/>
    <w:basedOn w:val="DefaultParagraphFont"/>
    <w:rsid w:val="002D3540"/>
  </w:style>
  <w:style w:type="paragraph" w:styleId="NormalWeb">
    <w:name w:val="Normal (Web)"/>
    <w:aliases w:val=" Char Char Char,webb"/>
    <w:basedOn w:val="Normal"/>
    <w:link w:val="NormalWebChar"/>
    <w:uiPriority w:val="99"/>
    <w:unhideWhenUsed/>
    <w:rsid w:val="002D354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D3540"/>
    <w:rPr>
      <w:b/>
      <w:bCs/>
    </w:rPr>
  </w:style>
  <w:style w:type="character" w:styleId="Emphasis">
    <w:name w:val="Emphasis"/>
    <w:basedOn w:val="DefaultParagraphFont"/>
    <w:uiPriority w:val="20"/>
    <w:qFormat/>
    <w:rsid w:val="002D3540"/>
    <w:rPr>
      <w:i/>
      <w:iCs/>
    </w:rPr>
  </w:style>
  <w:style w:type="character" w:customStyle="1" w:styleId="bodytextchar1">
    <w:name w:val="bodytextchar1"/>
    <w:basedOn w:val="DefaultParagraphFont"/>
    <w:rsid w:val="004339FB"/>
  </w:style>
  <w:style w:type="character" w:customStyle="1" w:styleId="NormalWebChar">
    <w:name w:val="Normal (Web) Char"/>
    <w:aliases w:val=" Char Char Char Char,webb Char"/>
    <w:link w:val="NormalWeb"/>
    <w:locked/>
    <w:rsid w:val="004339FB"/>
    <w:rPr>
      <w:rFonts w:ascii="Times New Roman" w:eastAsia="Times New Roman" w:hAnsi="Times New Roman" w:cs="Times New Roman"/>
      <w:sz w:val="24"/>
      <w:szCs w:val="24"/>
    </w:rPr>
  </w:style>
  <w:style w:type="paragraph" w:styleId="ListParagraph">
    <w:name w:val="List Paragraph"/>
    <w:basedOn w:val="Normal"/>
    <w:uiPriority w:val="1"/>
    <w:qFormat/>
    <w:rsid w:val="004C126B"/>
    <w:pPr>
      <w:ind w:left="720"/>
      <w:contextualSpacing/>
    </w:pPr>
  </w:style>
  <w:style w:type="character" w:customStyle="1" w:styleId="BodyTextChar10">
    <w:name w:val="Body Text Char1"/>
    <w:uiPriority w:val="99"/>
    <w:locked/>
    <w:rsid w:val="003811FF"/>
    <w:rPr>
      <w:rFonts w:ascii="Times New Roman" w:hAnsi="Times New Roman" w:cs="Times New Roman" w:hint="default"/>
      <w:sz w:val="26"/>
      <w:szCs w:val="26"/>
      <w:shd w:val="clear" w:color="auto" w:fill="FFFFFF"/>
    </w:rPr>
  </w:style>
  <w:style w:type="paragraph" w:styleId="Header">
    <w:name w:val="header"/>
    <w:basedOn w:val="Normal"/>
    <w:link w:val="HeaderChar"/>
    <w:uiPriority w:val="99"/>
    <w:unhideWhenUsed/>
    <w:rsid w:val="00CA5D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5D77"/>
  </w:style>
  <w:style w:type="paragraph" w:styleId="Footer">
    <w:name w:val="footer"/>
    <w:basedOn w:val="Normal"/>
    <w:link w:val="FooterChar"/>
    <w:uiPriority w:val="99"/>
    <w:unhideWhenUsed/>
    <w:rsid w:val="00CA5D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77"/>
  </w:style>
  <w:style w:type="paragraph" w:styleId="BalloonText">
    <w:name w:val="Balloon Text"/>
    <w:basedOn w:val="Normal"/>
    <w:link w:val="BalloonTextChar"/>
    <w:uiPriority w:val="99"/>
    <w:semiHidden/>
    <w:unhideWhenUsed/>
    <w:rsid w:val="009B42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42E8"/>
    <w:rPr>
      <w:rFonts w:ascii="Segoe UI" w:hAnsi="Segoe UI" w:cs="Segoe UI"/>
      <w:sz w:val="18"/>
      <w:szCs w:val="1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Char Char,fn,fn Char,single space,ft,C"/>
    <w:basedOn w:val="Normal"/>
    <w:link w:val="FootnoteTextChar"/>
    <w:uiPriority w:val="99"/>
    <w:unhideWhenUsed/>
    <w:qFormat/>
    <w:rsid w:val="00D14C83"/>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1"/>
    <w:basedOn w:val="DefaultParagraphFont"/>
    <w:link w:val="FootnoteText"/>
    <w:uiPriority w:val="99"/>
    <w:qFormat/>
    <w:rsid w:val="00D14C83"/>
    <w:rPr>
      <w:sz w:val="20"/>
      <w:szCs w:val="20"/>
    </w:rPr>
  </w:style>
  <w:style w:type="character" w:styleId="FootnoteReference">
    <w:name w:val="footnote reference"/>
    <w:aliases w:val="Footnote text,Ref,de nota al pie,Footnote,ftref,BearingPoint,16 Point,Superscript 6 Point,fr,Footnote Text1,f,(NECG) Footnote Reference,BVI fnr,footnote ref, BVI fnr,Footnote + Arial,10 pt,Black,Footnote Text11,SUPERS,R,10 p,f1,Re"/>
    <w:basedOn w:val="DefaultParagraphFont"/>
    <w:link w:val="CharChar1CharCharCharChar1CharCharCharCharCharCharCharChar"/>
    <w:uiPriority w:val="99"/>
    <w:unhideWhenUsed/>
    <w:qFormat/>
    <w:rsid w:val="00D14C83"/>
    <w:rPr>
      <w:vertAlign w:val="superscript"/>
    </w:rPr>
  </w:style>
  <w:style w:type="character" w:customStyle="1" w:styleId="fontstyle01">
    <w:name w:val="fontstyle01"/>
    <w:rsid w:val="00116E02"/>
    <w:rPr>
      <w:rFonts w:ascii="Times New Roman" w:hAnsi="Times New Roman" w:cs="Times New Roman" w:hint="default"/>
      <w:b w:val="0"/>
      <w:bCs w:val="0"/>
      <w:i w:val="0"/>
      <w:iCs w:val="0"/>
      <w:color w:val="000000"/>
      <w:sz w:val="28"/>
      <w:szCs w:val="28"/>
    </w:rPr>
  </w:style>
  <w:style w:type="paragraph" w:customStyle="1" w:styleId="pbody">
    <w:name w:val="pbody"/>
    <w:basedOn w:val="Normal"/>
    <w:rsid w:val="006D7411"/>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customStyle="1" w:styleId="mrg-horizon-auto">
    <w:name w:val="mrg-horizon-auto"/>
    <w:basedOn w:val="Normal"/>
    <w:rsid w:val="008412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rg-top-30">
    <w:name w:val="mrg-top-30"/>
    <w:basedOn w:val="Normal"/>
    <w:rsid w:val="008412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BB4B8F"/>
    <w:rPr>
      <w:rFonts w:asciiTheme="majorHAnsi" w:eastAsiaTheme="majorEastAsia" w:hAnsiTheme="majorHAnsi" w:cstheme="majorBidi"/>
      <w:b/>
      <w:bCs/>
      <w:color w:val="5B9BD5" w:themeColor="accent1"/>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BB4B8F"/>
    <w:pPr>
      <w:keepNext/>
      <w:spacing w:line="240" w:lineRule="exact"/>
    </w:pPr>
    <w:rPr>
      <w:vertAlign w:val="superscript"/>
    </w:rPr>
  </w:style>
  <w:style w:type="paragraph" w:styleId="BodyTextIndent">
    <w:name w:val="Body Text Indent"/>
    <w:aliases w:val="ident"/>
    <w:basedOn w:val="Normal"/>
    <w:link w:val="BodyTextIndentChar"/>
    <w:rsid w:val="00BB4B8F"/>
    <w:pPr>
      <w:spacing w:before="120" w:after="0" w:line="240" w:lineRule="auto"/>
      <w:ind w:firstLine="720"/>
      <w:jc w:val="both"/>
    </w:pPr>
    <w:rPr>
      <w:rFonts w:ascii=".VnTime" w:eastAsia="Times New Roman" w:hAnsi=".VnTime" w:cs="Times New Roman"/>
      <w:sz w:val="20"/>
      <w:szCs w:val="20"/>
    </w:rPr>
  </w:style>
  <w:style w:type="character" w:customStyle="1" w:styleId="BodyTextIndentChar">
    <w:name w:val="Body Text Indent Char"/>
    <w:aliases w:val="ident Char"/>
    <w:basedOn w:val="DefaultParagraphFont"/>
    <w:link w:val="BodyTextIndent"/>
    <w:rsid w:val="00BB4B8F"/>
    <w:rPr>
      <w:rFonts w:ascii=".VnTime" w:eastAsia="Times New Roman" w:hAnsi=".VnTime" w:cs="Times New Roman"/>
      <w:sz w:val="20"/>
      <w:szCs w:val="20"/>
    </w:rPr>
  </w:style>
  <w:style w:type="paragraph" w:styleId="BodyText">
    <w:name w:val="Body Text"/>
    <w:basedOn w:val="Normal"/>
    <w:link w:val="BodyTextChar"/>
    <w:uiPriority w:val="99"/>
    <w:unhideWhenUsed/>
    <w:rsid w:val="00CE2DDB"/>
    <w:pPr>
      <w:spacing w:after="120"/>
    </w:pPr>
  </w:style>
  <w:style w:type="character" w:customStyle="1" w:styleId="BodyTextChar">
    <w:name w:val="Body Text Char"/>
    <w:basedOn w:val="DefaultParagraphFont"/>
    <w:link w:val="BodyText"/>
    <w:uiPriority w:val="99"/>
    <w:rsid w:val="00CE2DDB"/>
  </w:style>
  <w:style w:type="character" w:customStyle="1" w:styleId="Bodytext0">
    <w:name w:val="Body text_"/>
    <w:link w:val="BodyText2"/>
    <w:rsid w:val="00473CE9"/>
    <w:rPr>
      <w:sz w:val="26"/>
      <w:szCs w:val="26"/>
      <w:shd w:val="clear" w:color="auto" w:fill="FFFFFF"/>
    </w:rPr>
  </w:style>
  <w:style w:type="paragraph" w:customStyle="1" w:styleId="BodyText2">
    <w:name w:val="Body Text2"/>
    <w:basedOn w:val="Normal"/>
    <w:link w:val="Bodytext0"/>
    <w:rsid w:val="00473CE9"/>
    <w:pPr>
      <w:widowControl w:val="0"/>
      <w:shd w:val="clear" w:color="auto" w:fill="FFFFFF"/>
      <w:spacing w:after="540" w:line="324" w:lineRule="exact"/>
      <w:jc w:val="both"/>
    </w:pPr>
    <w:rPr>
      <w:sz w:val="26"/>
      <w:szCs w:val="26"/>
    </w:rPr>
  </w:style>
  <w:style w:type="paragraph" w:styleId="Title">
    <w:name w:val="Title"/>
    <w:basedOn w:val="Normal"/>
    <w:next w:val="Normal"/>
    <w:link w:val="TitleChar"/>
    <w:uiPriority w:val="10"/>
    <w:qFormat/>
    <w:rsid w:val="0060208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208E"/>
    <w:rPr>
      <w:rFonts w:asciiTheme="majorHAnsi" w:eastAsiaTheme="majorEastAsia" w:hAnsiTheme="majorHAnsi" w:cstheme="majorBidi"/>
      <w:spacing w:val="-10"/>
      <w:kern w:val="28"/>
      <w:sz w:val="56"/>
      <w:szCs w:val="56"/>
    </w:rPr>
  </w:style>
  <w:style w:type="paragraph" w:customStyle="1" w:styleId="FootnotetextChar0">
    <w:name w:val="Footnote text Char"/>
    <w:aliases w:val="ftref Char,Footnote Char,BearingPoint Char,16 Point Char,Superscript 6 Point Char,fr Char,Footnote Text1 Char,f Char,Ref Char,de nota al pie Char,Footnote + Arial Char,Black Char,Footnote Text11 Char,10 pt Char,SUPE"/>
    <w:basedOn w:val="Normal"/>
    <w:next w:val="Normal"/>
    <w:uiPriority w:val="99"/>
    <w:rsid w:val="00FE0F99"/>
    <w:pPr>
      <w:spacing w:line="240" w:lineRule="exact"/>
    </w:pPr>
    <w:rPr>
      <w:rFonts w:ascii="Times New Roman" w:eastAsia="Times New Roman" w:hAnsi="Times New Roman" w:cs="Times New Roman"/>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9091">
      <w:bodyDiv w:val="1"/>
      <w:marLeft w:val="0"/>
      <w:marRight w:val="0"/>
      <w:marTop w:val="0"/>
      <w:marBottom w:val="0"/>
      <w:divBdr>
        <w:top w:val="none" w:sz="0" w:space="0" w:color="auto"/>
        <w:left w:val="none" w:sz="0" w:space="0" w:color="auto"/>
        <w:bottom w:val="none" w:sz="0" w:space="0" w:color="auto"/>
        <w:right w:val="none" w:sz="0" w:space="0" w:color="auto"/>
      </w:divBdr>
    </w:div>
    <w:div w:id="31543468">
      <w:bodyDiv w:val="1"/>
      <w:marLeft w:val="0"/>
      <w:marRight w:val="0"/>
      <w:marTop w:val="0"/>
      <w:marBottom w:val="0"/>
      <w:divBdr>
        <w:top w:val="none" w:sz="0" w:space="0" w:color="auto"/>
        <w:left w:val="none" w:sz="0" w:space="0" w:color="auto"/>
        <w:bottom w:val="none" w:sz="0" w:space="0" w:color="auto"/>
        <w:right w:val="none" w:sz="0" w:space="0" w:color="auto"/>
      </w:divBdr>
    </w:div>
    <w:div w:id="50203359">
      <w:bodyDiv w:val="1"/>
      <w:marLeft w:val="0"/>
      <w:marRight w:val="0"/>
      <w:marTop w:val="0"/>
      <w:marBottom w:val="0"/>
      <w:divBdr>
        <w:top w:val="none" w:sz="0" w:space="0" w:color="auto"/>
        <w:left w:val="none" w:sz="0" w:space="0" w:color="auto"/>
        <w:bottom w:val="none" w:sz="0" w:space="0" w:color="auto"/>
        <w:right w:val="none" w:sz="0" w:space="0" w:color="auto"/>
      </w:divBdr>
    </w:div>
    <w:div w:id="93017759">
      <w:bodyDiv w:val="1"/>
      <w:marLeft w:val="0"/>
      <w:marRight w:val="0"/>
      <w:marTop w:val="0"/>
      <w:marBottom w:val="0"/>
      <w:divBdr>
        <w:top w:val="none" w:sz="0" w:space="0" w:color="auto"/>
        <w:left w:val="none" w:sz="0" w:space="0" w:color="auto"/>
        <w:bottom w:val="none" w:sz="0" w:space="0" w:color="auto"/>
        <w:right w:val="none" w:sz="0" w:space="0" w:color="auto"/>
      </w:divBdr>
    </w:div>
    <w:div w:id="138697193">
      <w:bodyDiv w:val="1"/>
      <w:marLeft w:val="0"/>
      <w:marRight w:val="0"/>
      <w:marTop w:val="0"/>
      <w:marBottom w:val="0"/>
      <w:divBdr>
        <w:top w:val="none" w:sz="0" w:space="0" w:color="auto"/>
        <w:left w:val="none" w:sz="0" w:space="0" w:color="auto"/>
        <w:bottom w:val="none" w:sz="0" w:space="0" w:color="auto"/>
        <w:right w:val="none" w:sz="0" w:space="0" w:color="auto"/>
      </w:divBdr>
    </w:div>
    <w:div w:id="193152008">
      <w:bodyDiv w:val="1"/>
      <w:marLeft w:val="0"/>
      <w:marRight w:val="0"/>
      <w:marTop w:val="0"/>
      <w:marBottom w:val="0"/>
      <w:divBdr>
        <w:top w:val="none" w:sz="0" w:space="0" w:color="auto"/>
        <w:left w:val="none" w:sz="0" w:space="0" w:color="auto"/>
        <w:bottom w:val="none" w:sz="0" w:space="0" w:color="auto"/>
        <w:right w:val="none" w:sz="0" w:space="0" w:color="auto"/>
      </w:divBdr>
    </w:div>
    <w:div w:id="217207745">
      <w:bodyDiv w:val="1"/>
      <w:marLeft w:val="0"/>
      <w:marRight w:val="0"/>
      <w:marTop w:val="0"/>
      <w:marBottom w:val="0"/>
      <w:divBdr>
        <w:top w:val="none" w:sz="0" w:space="0" w:color="auto"/>
        <w:left w:val="none" w:sz="0" w:space="0" w:color="auto"/>
        <w:bottom w:val="none" w:sz="0" w:space="0" w:color="auto"/>
        <w:right w:val="none" w:sz="0" w:space="0" w:color="auto"/>
      </w:divBdr>
    </w:div>
    <w:div w:id="217789139">
      <w:bodyDiv w:val="1"/>
      <w:marLeft w:val="0"/>
      <w:marRight w:val="0"/>
      <w:marTop w:val="0"/>
      <w:marBottom w:val="0"/>
      <w:divBdr>
        <w:top w:val="none" w:sz="0" w:space="0" w:color="auto"/>
        <w:left w:val="none" w:sz="0" w:space="0" w:color="auto"/>
        <w:bottom w:val="none" w:sz="0" w:space="0" w:color="auto"/>
        <w:right w:val="none" w:sz="0" w:space="0" w:color="auto"/>
      </w:divBdr>
    </w:div>
    <w:div w:id="224686086">
      <w:bodyDiv w:val="1"/>
      <w:marLeft w:val="0"/>
      <w:marRight w:val="0"/>
      <w:marTop w:val="0"/>
      <w:marBottom w:val="0"/>
      <w:divBdr>
        <w:top w:val="none" w:sz="0" w:space="0" w:color="auto"/>
        <w:left w:val="none" w:sz="0" w:space="0" w:color="auto"/>
        <w:bottom w:val="none" w:sz="0" w:space="0" w:color="auto"/>
        <w:right w:val="none" w:sz="0" w:space="0" w:color="auto"/>
      </w:divBdr>
    </w:div>
    <w:div w:id="258949119">
      <w:bodyDiv w:val="1"/>
      <w:marLeft w:val="0"/>
      <w:marRight w:val="0"/>
      <w:marTop w:val="0"/>
      <w:marBottom w:val="0"/>
      <w:divBdr>
        <w:top w:val="none" w:sz="0" w:space="0" w:color="auto"/>
        <w:left w:val="none" w:sz="0" w:space="0" w:color="auto"/>
        <w:bottom w:val="none" w:sz="0" w:space="0" w:color="auto"/>
        <w:right w:val="none" w:sz="0" w:space="0" w:color="auto"/>
      </w:divBdr>
    </w:div>
    <w:div w:id="271212344">
      <w:bodyDiv w:val="1"/>
      <w:marLeft w:val="0"/>
      <w:marRight w:val="0"/>
      <w:marTop w:val="0"/>
      <w:marBottom w:val="0"/>
      <w:divBdr>
        <w:top w:val="none" w:sz="0" w:space="0" w:color="auto"/>
        <w:left w:val="none" w:sz="0" w:space="0" w:color="auto"/>
        <w:bottom w:val="none" w:sz="0" w:space="0" w:color="auto"/>
        <w:right w:val="none" w:sz="0" w:space="0" w:color="auto"/>
      </w:divBdr>
    </w:div>
    <w:div w:id="299000771">
      <w:bodyDiv w:val="1"/>
      <w:marLeft w:val="0"/>
      <w:marRight w:val="0"/>
      <w:marTop w:val="0"/>
      <w:marBottom w:val="0"/>
      <w:divBdr>
        <w:top w:val="none" w:sz="0" w:space="0" w:color="auto"/>
        <w:left w:val="none" w:sz="0" w:space="0" w:color="auto"/>
        <w:bottom w:val="none" w:sz="0" w:space="0" w:color="auto"/>
        <w:right w:val="none" w:sz="0" w:space="0" w:color="auto"/>
      </w:divBdr>
    </w:div>
    <w:div w:id="305162528">
      <w:bodyDiv w:val="1"/>
      <w:marLeft w:val="0"/>
      <w:marRight w:val="0"/>
      <w:marTop w:val="0"/>
      <w:marBottom w:val="0"/>
      <w:divBdr>
        <w:top w:val="none" w:sz="0" w:space="0" w:color="auto"/>
        <w:left w:val="none" w:sz="0" w:space="0" w:color="auto"/>
        <w:bottom w:val="none" w:sz="0" w:space="0" w:color="auto"/>
        <w:right w:val="none" w:sz="0" w:space="0" w:color="auto"/>
      </w:divBdr>
    </w:div>
    <w:div w:id="309674902">
      <w:bodyDiv w:val="1"/>
      <w:marLeft w:val="0"/>
      <w:marRight w:val="0"/>
      <w:marTop w:val="0"/>
      <w:marBottom w:val="0"/>
      <w:divBdr>
        <w:top w:val="none" w:sz="0" w:space="0" w:color="auto"/>
        <w:left w:val="none" w:sz="0" w:space="0" w:color="auto"/>
        <w:bottom w:val="none" w:sz="0" w:space="0" w:color="auto"/>
        <w:right w:val="none" w:sz="0" w:space="0" w:color="auto"/>
      </w:divBdr>
    </w:div>
    <w:div w:id="331761525">
      <w:bodyDiv w:val="1"/>
      <w:marLeft w:val="0"/>
      <w:marRight w:val="0"/>
      <w:marTop w:val="0"/>
      <w:marBottom w:val="0"/>
      <w:divBdr>
        <w:top w:val="none" w:sz="0" w:space="0" w:color="auto"/>
        <w:left w:val="none" w:sz="0" w:space="0" w:color="auto"/>
        <w:bottom w:val="none" w:sz="0" w:space="0" w:color="auto"/>
        <w:right w:val="none" w:sz="0" w:space="0" w:color="auto"/>
      </w:divBdr>
    </w:div>
    <w:div w:id="342319150">
      <w:bodyDiv w:val="1"/>
      <w:marLeft w:val="0"/>
      <w:marRight w:val="0"/>
      <w:marTop w:val="0"/>
      <w:marBottom w:val="0"/>
      <w:divBdr>
        <w:top w:val="none" w:sz="0" w:space="0" w:color="auto"/>
        <w:left w:val="none" w:sz="0" w:space="0" w:color="auto"/>
        <w:bottom w:val="none" w:sz="0" w:space="0" w:color="auto"/>
        <w:right w:val="none" w:sz="0" w:space="0" w:color="auto"/>
      </w:divBdr>
    </w:div>
    <w:div w:id="372191218">
      <w:bodyDiv w:val="1"/>
      <w:marLeft w:val="0"/>
      <w:marRight w:val="0"/>
      <w:marTop w:val="0"/>
      <w:marBottom w:val="0"/>
      <w:divBdr>
        <w:top w:val="none" w:sz="0" w:space="0" w:color="auto"/>
        <w:left w:val="none" w:sz="0" w:space="0" w:color="auto"/>
        <w:bottom w:val="none" w:sz="0" w:space="0" w:color="auto"/>
        <w:right w:val="none" w:sz="0" w:space="0" w:color="auto"/>
      </w:divBdr>
    </w:div>
    <w:div w:id="399334218">
      <w:bodyDiv w:val="1"/>
      <w:marLeft w:val="0"/>
      <w:marRight w:val="0"/>
      <w:marTop w:val="0"/>
      <w:marBottom w:val="0"/>
      <w:divBdr>
        <w:top w:val="none" w:sz="0" w:space="0" w:color="auto"/>
        <w:left w:val="none" w:sz="0" w:space="0" w:color="auto"/>
        <w:bottom w:val="none" w:sz="0" w:space="0" w:color="auto"/>
        <w:right w:val="none" w:sz="0" w:space="0" w:color="auto"/>
      </w:divBdr>
    </w:div>
    <w:div w:id="423651179">
      <w:bodyDiv w:val="1"/>
      <w:marLeft w:val="0"/>
      <w:marRight w:val="0"/>
      <w:marTop w:val="0"/>
      <w:marBottom w:val="0"/>
      <w:divBdr>
        <w:top w:val="none" w:sz="0" w:space="0" w:color="auto"/>
        <w:left w:val="none" w:sz="0" w:space="0" w:color="auto"/>
        <w:bottom w:val="none" w:sz="0" w:space="0" w:color="auto"/>
        <w:right w:val="none" w:sz="0" w:space="0" w:color="auto"/>
      </w:divBdr>
    </w:div>
    <w:div w:id="427623178">
      <w:bodyDiv w:val="1"/>
      <w:marLeft w:val="0"/>
      <w:marRight w:val="0"/>
      <w:marTop w:val="0"/>
      <w:marBottom w:val="0"/>
      <w:divBdr>
        <w:top w:val="none" w:sz="0" w:space="0" w:color="auto"/>
        <w:left w:val="none" w:sz="0" w:space="0" w:color="auto"/>
        <w:bottom w:val="none" w:sz="0" w:space="0" w:color="auto"/>
        <w:right w:val="none" w:sz="0" w:space="0" w:color="auto"/>
      </w:divBdr>
    </w:div>
    <w:div w:id="513032515">
      <w:bodyDiv w:val="1"/>
      <w:marLeft w:val="0"/>
      <w:marRight w:val="0"/>
      <w:marTop w:val="0"/>
      <w:marBottom w:val="0"/>
      <w:divBdr>
        <w:top w:val="none" w:sz="0" w:space="0" w:color="auto"/>
        <w:left w:val="none" w:sz="0" w:space="0" w:color="auto"/>
        <w:bottom w:val="none" w:sz="0" w:space="0" w:color="auto"/>
        <w:right w:val="none" w:sz="0" w:space="0" w:color="auto"/>
      </w:divBdr>
    </w:div>
    <w:div w:id="528570716">
      <w:bodyDiv w:val="1"/>
      <w:marLeft w:val="0"/>
      <w:marRight w:val="0"/>
      <w:marTop w:val="0"/>
      <w:marBottom w:val="0"/>
      <w:divBdr>
        <w:top w:val="none" w:sz="0" w:space="0" w:color="auto"/>
        <w:left w:val="none" w:sz="0" w:space="0" w:color="auto"/>
        <w:bottom w:val="none" w:sz="0" w:space="0" w:color="auto"/>
        <w:right w:val="none" w:sz="0" w:space="0" w:color="auto"/>
      </w:divBdr>
    </w:div>
    <w:div w:id="550655161">
      <w:bodyDiv w:val="1"/>
      <w:marLeft w:val="0"/>
      <w:marRight w:val="0"/>
      <w:marTop w:val="0"/>
      <w:marBottom w:val="0"/>
      <w:divBdr>
        <w:top w:val="none" w:sz="0" w:space="0" w:color="auto"/>
        <w:left w:val="none" w:sz="0" w:space="0" w:color="auto"/>
        <w:bottom w:val="none" w:sz="0" w:space="0" w:color="auto"/>
        <w:right w:val="none" w:sz="0" w:space="0" w:color="auto"/>
      </w:divBdr>
    </w:div>
    <w:div w:id="587035393">
      <w:bodyDiv w:val="1"/>
      <w:marLeft w:val="0"/>
      <w:marRight w:val="0"/>
      <w:marTop w:val="0"/>
      <w:marBottom w:val="0"/>
      <w:divBdr>
        <w:top w:val="none" w:sz="0" w:space="0" w:color="auto"/>
        <w:left w:val="none" w:sz="0" w:space="0" w:color="auto"/>
        <w:bottom w:val="none" w:sz="0" w:space="0" w:color="auto"/>
        <w:right w:val="none" w:sz="0" w:space="0" w:color="auto"/>
      </w:divBdr>
    </w:div>
    <w:div w:id="605119601">
      <w:bodyDiv w:val="1"/>
      <w:marLeft w:val="0"/>
      <w:marRight w:val="0"/>
      <w:marTop w:val="0"/>
      <w:marBottom w:val="0"/>
      <w:divBdr>
        <w:top w:val="none" w:sz="0" w:space="0" w:color="auto"/>
        <w:left w:val="none" w:sz="0" w:space="0" w:color="auto"/>
        <w:bottom w:val="none" w:sz="0" w:space="0" w:color="auto"/>
        <w:right w:val="none" w:sz="0" w:space="0" w:color="auto"/>
      </w:divBdr>
    </w:div>
    <w:div w:id="617184949">
      <w:bodyDiv w:val="1"/>
      <w:marLeft w:val="0"/>
      <w:marRight w:val="0"/>
      <w:marTop w:val="0"/>
      <w:marBottom w:val="0"/>
      <w:divBdr>
        <w:top w:val="none" w:sz="0" w:space="0" w:color="auto"/>
        <w:left w:val="none" w:sz="0" w:space="0" w:color="auto"/>
        <w:bottom w:val="none" w:sz="0" w:space="0" w:color="auto"/>
        <w:right w:val="none" w:sz="0" w:space="0" w:color="auto"/>
      </w:divBdr>
    </w:div>
    <w:div w:id="685444910">
      <w:bodyDiv w:val="1"/>
      <w:marLeft w:val="0"/>
      <w:marRight w:val="0"/>
      <w:marTop w:val="0"/>
      <w:marBottom w:val="0"/>
      <w:divBdr>
        <w:top w:val="none" w:sz="0" w:space="0" w:color="auto"/>
        <w:left w:val="none" w:sz="0" w:space="0" w:color="auto"/>
        <w:bottom w:val="none" w:sz="0" w:space="0" w:color="auto"/>
        <w:right w:val="none" w:sz="0" w:space="0" w:color="auto"/>
      </w:divBdr>
    </w:div>
    <w:div w:id="719591708">
      <w:bodyDiv w:val="1"/>
      <w:marLeft w:val="0"/>
      <w:marRight w:val="0"/>
      <w:marTop w:val="0"/>
      <w:marBottom w:val="0"/>
      <w:divBdr>
        <w:top w:val="none" w:sz="0" w:space="0" w:color="auto"/>
        <w:left w:val="none" w:sz="0" w:space="0" w:color="auto"/>
        <w:bottom w:val="none" w:sz="0" w:space="0" w:color="auto"/>
        <w:right w:val="none" w:sz="0" w:space="0" w:color="auto"/>
      </w:divBdr>
    </w:div>
    <w:div w:id="731195581">
      <w:bodyDiv w:val="1"/>
      <w:marLeft w:val="0"/>
      <w:marRight w:val="0"/>
      <w:marTop w:val="0"/>
      <w:marBottom w:val="0"/>
      <w:divBdr>
        <w:top w:val="none" w:sz="0" w:space="0" w:color="auto"/>
        <w:left w:val="none" w:sz="0" w:space="0" w:color="auto"/>
        <w:bottom w:val="none" w:sz="0" w:space="0" w:color="auto"/>
        <w:right w:val="none" w:sz="0" w:space="0" w:color="auto"/>
      </w:divBdr>
    </w:div>
    <w:div w:id="732505122">
      <w:bodyDiv w:val="1"/>
      <w:marLeft w:val="0"/>
      <w:marRight w:val="0"/>
      <w:marTop w:val="0"/>
      <w:marBottom w:val="0"/>
      <w:divBdr>
        <w:top w:val="none" w:sz="0" w:space="0" w:color="auto"/>
        <w:left w:val="none" w:sz="0" w:space="0" w:color="auto"/>
        <w:bottom w:val="none" w:sz="0" w:space="0" w:color="auto"/>
        <w:right w:val="none" w:sz="0" w:space="0" w:color="auto"/>
      </w:divBdr>
    </w:div>
    <w:div w:id="758864717">
      <w:bodyDiv w:val="1"/>
      <w:marLeft w:val="0"/>
      <w:marRight w:val="0"/>
      <w:marTop w:val="0"/>
      <w:marBottom w:val="0"/>
      <w:divBdr>
        <w:top w:val="none" w:sz="0" w:space="0" w:color="auto"/>
        <w:left w:val="none" w:sz="0" w:space="0" w:color="auto"/>
        <w:bottom w:val="none" w:sz="0" w:space="0" w:color="auto"/>
        <w:right w:val="none" w:sz="0" w:space="0" w:color="auto"/>
      </w:divBdr>
    </w:div>
    <w:div w:id="760446649">
      <w:bodyDiv w:val="1"/>
      <w:marLeft w:val="0"/>
      <w:marRight w:val="0"/>
      <w:marTop w:val="0"/>
      <w:marBottom w:val="0"/>
      <w:divBdr>
        <w:top w:val="none" w:sz="0" w:space="0" w:color="auto"/>
        <w:left w:val="none" w:sz="0" w:space="0" w:color="auto"/>
        <w:bottom w:val="none" w:sz="0" w:space="0" w:color="auto"/>
        <w:right w:val="none" w:sz="0" w:space="0" w:color="auto"/>
      </w:divBdr>
    </w:div>
    <w:div w:id="839930216">
      <w:bodyDiv w:val="1"/>
      <w:marLeft w:val="0"/>
      <w:marRight w:val="0"/>
      <w:marTop w:val="0"/>
      <w:marBottom w:val="0"/>
      <w:divBdr>
        <w:top w:val="none" w:sz="0" w:space="0" w:color="auto"/>
        <w:left w:val="none" w:sz="0" w:space="0" w:color="auto"/>
        <w:bottom w:val="none" w:sz="0" w:space="0" w:color="auto"/>
        <w:right w:val="none" w:sz="0" w:space="0" w:color="auto"/>
      </w:divBdr>
    </w:div>
    <w:div w:id="840117600">
      <w:bodyDiv w:val="1"/>
      <w:marLeft w:val="0"/>
      <w:marRight w:val="0"/>
      <w:marTop w:val="0"/>
      <w:marBottom w:val="0"/>
      <w:divBdr>
        <w:top w:val="none" w:sz="0" w:space="0" w:color="auto"/>
        <w:left w:val="none" w:sz="0" w:space="0" w:color="auto"/>
        <w:bottom w:val="none" w:sz="0" w:space="0" w:color="auto"/>
        <w:right w:val="none" w:sz="0" w:space="0" w:color="auto"/>
      </w:divBdr>
    </w:div>
    <w:div w:id="845288923">
      <w:bodyDiv w:val="1"/>
      <w:marLeft w:val="0"/>
      <w:marRight w:val="0"/>
      <w:marTop w:val="0"/>
      <w:marBottom w:val="0"/>
      <w:divBdr>
        <w:top w:val="none" w:sz="0" w:space="0" w:color="auto"/>
        <w:left w:val="none" w:sz="0" w:space="0" w:color="auto"/>
        <w:bottom w:val="none" w:sz="0" w:space="0" w:color="auto"/>
        <w:right w:val="none" w:sz="0" w:space="0" w:color="auto"/>
      </w:divBdr>
    </w:div>
    <w:div w:id="856962957">
      <w:bodyDiv w:val="1"/>
      <w:marLeft w:val="0"/>
      <w:marRight w:val="0"/>
      <w:marTop w:val="0"/>
      <w:marBottom w:val="0"/>
      <w:divBdr>
        <w:top w:val="none" w:sz="0" w:space="0" w:color="auto"/>
        <w:left w:val="none" w:sz="0" w:space="0" w:color="auto"/>
        <w:bottom w:val="none" w:sz="0" w:space="0" w:color="auto"/>
        <w:right w:val="none" w:sz="0" w:space="0" w:color="auto"/>
      </w:divBdr>
    </w:div>
    <w:div w:id="905457866">
      <w:bodyDiv w:val="1"/>
      <w:marLeft w:val="0"/>
      <w:marRight w:val="0"/>
      <w:marTop w:val="0"/>
      <w:marBottom w:val="0"/>
      <w:divBdr>
        <w:top w:val="none" w:sz="0" w:space="0" w:color="auto"/>
        <w:left w:val="none" w:sz="0" w:space="0" w:color="auto"/>
        <w:bottom w:val="none" w:sz="0" w:space="0" w:color="auto"/>
        <w:right w:val="none" w:sz="0" w:space="0" w:color="auto"/>
      </w:divBdr>
    </w:div>
    <w:div w:id="936137266">
      <w:bodyDiv w:val="1"/>
      <w:marLeft w:val="0"/>
      <w:marRight w:val="0"/>
      <w:marTop w:val="0"/>
      <w:marBottom w:val="0"/>
      <w:divBdr>
        <w:top w:val="none" w:sz="0" w:space="0" w:color="auto"/>
        <w:left w:val="none" w:sz="0" w:space="0" w:color="auto"/>
        <w:bottom w:val="none" w:sz="0" w:space="0" w:color="auto"/>
        <w:right w:val="none" w:sz="0" w:space="0" w:color="auto"/>
      </w:divBdr>
    </w:div>
    <w:div w:id="945889333">
      <w:bodyDiv w:val="1"/>
      <w:marLeft w:val="0"/>
      <w:marRight w:val="0"/>
      <w:marTop w:val="0"/>
      <w:marBottom w:val="0"/>
      <w:divBdr>
        <w:top w:val="none" w:sz="0" w:space="0" w:color="auto"/>
        <w:left w:val="none" w:sz="0" w:space="0" w:color="auto"/>
        <w:bottom w:val="none" w:sz="0" w:space="0" w:color="auto"/>
        <w:right w:val="none" w:sz="0" w:space="0" w:color="auto"/>
      </w:divBdr>
    </w:div>
    <w:div w:id="966349834">
      <w:bodyDiv w:val="1"/>
      <w:marLeft w:val="0"/>
      <w:marRight w:val="0"/>
      <w:marTop w:val="0"/>
      <w:marBottom w:val="0"/>
      <w:divBdr>
        <w:top w:val="none" w:sz="0" w:space="0" w:color="auto"/>
        <w:left w:val="none" w:sz="0" w:space="0" w:color="auto"/>
        <w:bottom w:val="none" w:sz="0" w:space="0" w:color="auto"/>
        <w:right w:val="none" w:sz="0" w:space="0" w:color="auto"/>
      </w:divBdr>
    </w:div>
    <w:div w:id="1070886424">
      <w:bodyDiv w:val="1"/>
      <w:marLeft w:val="0"/>
      <w:marRight w:val="0"/>
      <w:marTop w:val="0"/>
      <w:marBottom w:val="0"/>
      <w:divBdr>
        <w:top w:val="none" w:sz="0" w:space="0" w:color="auto"/>
        <w:left w:val="none" w:sz="0" w:space="0" w:color="auto"/>
        <w:bottom w:val="none" w:sz="0" w:space="0" w:color="auto"/>
        <w:right w:val="none" w:sz="0" w:space="0" w:color="auto"/>
      </w:divBdr>
    </w:div>
    <w:div w:id="1115562756">
      <w:bodyDiv w:val="1"/>
      <w:marLeft w:val="0"/>
      <w:marRight w:val="0"/>
      <w:marTop w:val="0"/>
      <w:marBottom w:val="0"/>
      <w:divBdr>
        <w:top w:val="none" w:sz="0" w:space="0" w:color="auto"/>
        <w:left w:val="none" w:sz="0" w:space="0" w:color="auto"/>
        <w:bottom w:val="none" w:sz="0" w:space="0" w:color="auto"/>
        <w:right w:val="none" w:sz="0" w:space="0" w:color="auto"/>
      </w:divBdr>
    </w:div>
    <w:div w:id="1123693931">
      <w:bodyDiv w:val="1"/>
      <w:marLeft w:val="0"/>
      <w:marRight w:val="0"/>
      <w:marTop w:val="0"/>
      <w:marBottom w:val="0"/>
      <w:divBdr>
        <w:top w:val="none" w:sz="0" w:space="0" w:color="auto"/>
        <w:left w:val="none" w:sz="0" w:space="0" w:color="auto"/>
        <w:bottom w:val="none" w:sz="0" w:space="0" w:color="auto"/>
        <w:right w:val="none" w:sz="0" w:space="0" w:color="auto"/>
      </w:divBdr>
    </w:div>
    <w:div w:id="1130321513">
      <w:bodyDiv w:val="1"/>
      <w:marLeft w:val="0"/>
      <w:marRight w:val="0"/>
      <w:marTop w:val="0"/>
      <w:marBottom w:val="0"/>
      <w:divBdr>
        <w:top w:val="none" w:sz="0" w:space="0" w:color="auto"/>
        <w:left w:val="none" w:sz="0" w:space="0" w:color="auto"/>
        <w:bottom w:val="none" w:sz="0" w:space="0" w:color="auto"/>
        <w:right w:val="none" w:sz="0" w:space="0" w:color="auto"/>
      </w:divBdr>
    </w:div>
    <w:div w:id="1146357929">
      <w:bodyDiv w:val="1"/>
      <w:marLeft w:val="0"/>
      <w:marRight w:val="0"/>
      <w:marTop w:val="0"/>
      <w:marBottom w:val="0"/>
      <w:divBdr>
        <w:top w:val="none" w:sz="0" w:space="0" w:color="auto"/>
        <w:left w:val="none" w:sz="0" w:space="0" w:color="auto"/>
        <w:bottom w:val="none" w:sz="0" w:space="0" w:color="auto"/>
        <w:right w:val="none" w:sz="0" w:space="0" w:color="auto"/>
      </w:divBdr>
    </w:div>
    <w:div w:id="1175076853">
      <w:bodyDiv w:val="1"/>
      <w:marLeft w:val="0"/>
      <w:marRight w:val="0"/>
      <w:marTop w:val="0"/>
      <w:marBottom w:val="0"/>
      <w:divBdr>
        <w:top w:val="none" w:sz="0" w:space="0" w:color="auto"/>
        <w:left w:val="none" w:sz="0" w:space="0" w:color="auto"/>
        <w:bottom w:val="none" w:sz="0" w:space="0" w:color="auto"/>
        <w:right w:val="none" w:sz="0" w:space="0" w:color="auto"/>
      </w:divBdr>
    </w:div>
    <w:div w:id="1206791967">
      <w:bodyDiv w:val="1"/>
      <w:marLeft w:val="0"/>
      <w:marRight w:val="0"/>
      <w:marTop w:val="0"/>
      <w:marBottom w:val="0"/>
      <w:divBdr>
        <w:top w:val="none" w:sz="0" w:space="0" w:color="auto"/>
        <w:left w:val="none" w:sz="0" w:space="0" w:color="auto"/>
        <w:bottom w:val="none" w:sz="0" w:space="0" w:color="auto"/>
        <w:right w:val="none" w:sz="0" w:space="0" w:color="auto"/>
      </w:divBdr>
    </w:div>
    <w:div w:id="1229533926">
      <w:bodyDiv w:val="1"/>
      <w:marLeft w:val="0"/>
      <w:marRight w:val="0"/>
      <w:marTop w:val="0"/>
      <w:marBottom w:val="0"/>
      <w:divBdr>
        <w:top w:val="none" w:sz="0" w:space="0" w:color="auto"/>
        <w:left w:val="none" w:sz="0" w:space="0" w:color="auto"/>
        <w:bottom w:val="none" w:sz="0" w:space="0" w:color="auto"/>
        <w:right w:val="none" w:sz="0" w:space="0" w:color="auto"/>
      </w:divBdr>
    </w:div>
    <w:div w:id="1316841385">
      <w:bodyDiv w:val="1"/>
      <w:marLeft w:val="0"/>
      <w:marRight w:val="0"/>
      <w:marTop w:val="0"/>
      <w:marBottom w:val="0"/>
      <w:divBdr>
        <w:top w:val="none" w:sz="0" w:space="0" w:color="auto"/>
        <w:left w:val="none" w:sz="0" w:space="0" w:color="auto"/>
        <w:bottom w:val="none" w:sz="0" w:space="0" w:color="auto"/>
        <w:right w:val="none" w:sz="0" w:space="0" w:color="auto"/>
      </w:divBdr>
    </w:div>
    <w:div w:id="1331446205">
      <w:bodyDiv w:val="1"/>
      <w:marLeft w:val="0"/>
      <w:marRight w:val="0"/>
      <w:marTop w:val="0"/>
      <w:marBottom w:val="0"/>
      <w:divBdr>
        <w:top w:val="none" w:sz="0" w:space="0" w:color="auto"/>
        <w:left w:val="none" w:sz="0" w:space="0" w:color="auto"/>
        <w:bottom w:val="none" w:sz="0" w:space="0" w:color="auto"/>
        <w:right w:val="none" w:sz="0" w:space="0" w:color="auto"/>
      </w:divBdr>
    </w:div>
    <w:div w:id="1364014305">
      <w:bodyDiv w:val="1"/>
      <w:marLeft w:val="0"/>
      <w:marRight w:val="0"/>
      <w:marTop w:val="0"/>
      <w:marBottom w:val="0"/>
      <w:divBdr>
        <w:top w:val="none" w:sz="0" w:space="0" w:color="auto"/>
        <w:left w:val="none" w:sz="0" w:space="0" w:color="auto"/>
        <w:bottom w:val="none" w:sz="0" w:space="0" w:color="auto"/>
        <w:right w:val="none" w:sz="0" w:space="0" w:color="auto"/>
      </w:divBdr>
    </w:div>
    <w:div w:id="1370836217">
      <w:bodyDiv w:val="1"/>
      <w:marLeft w:val="0"/>
      <w:marRight w:val="0"/>
      <w:marTop w:val="0"/>
      <w:marBottom w:val="0"/>
      <w:divBdr>
        <w:top w:val="none" w:sz="0" w:space="0" w:color="auto"/>
        <w:left w:val="none" w:sz="0" w:space="0" w:color="auto"/>
        <w:bottom w:val="none" w:sz="0" w:space="0" w:color="auto"/>
        <w:right w:val="none" w:sz="0" w:space="0" w:color="auto"/>
      </w:divBdr>
    </w:div>
    <w:div w:id="1488092192">
      <w:bodyDiv w:val="1"/>
      <w:marLeft w:val="0"/>
      <w:marRight w:val="0"/>
      <w:marTop w:val="0"/>
      <w:marBottom w:val="0"/>
      <w:divBdr>
        <w:top w:val="none" w:sz="0" w:space="0" w:color="auto"/>
        <w:left w:val="none" w:sz="0" w:space="0" w:color="auto"/>
        <w:bottom w:val="none" w:sz="0" w:space="0" w:color="auto"/>
        <w:right w:val="none" w:sz="0" w:space="0" w:color="auto"/>
      </w:divBdr>
    </w:div>
    <w:div w:id="1516770182">
      <w:bodyDiv w:val="1"/>
      <w:marLeft w:val="0"/>
      <w:marRight w:val="0"/>
      <w:marTop w:val="0"/>
      <w:marBottom w:val="0"/>
      <w:divBdr>
        <w:top w:val="none" w:sz="0" w:space="0" w:color="auto"/>
        <w:left w:val="none" w:sz="0" w:space="0" w:color="auto"/>
        <w:bottom w:val="none" w:sz="0" w:space="0" w:color="auto"/>
        <w:right w:val="none" w:sz="0" w:space="0" w:color="auto"/>
      </w:divBdr>
    </w:div>
    <w:div w:id="1534803211">
      <w:bodyDiv w:val="1"/>
      <w:marLeft w:val="0"/>
      <w:marRight w:val="0"/>
      <w:marTop w:val="0"/>
      <w:marBottom w:val="0"/>
      <w:divBdr>
        <w:top w:val="none" w:sz="0" w:space="0" w:color="auto"/>
        <w:left w:val="none" w:sz="0" w:space="0" w:color="auto"/>
        <w:bottom w:val="none" w:sz="0" w:space="0" w:color="auto"/>
        <w:right w:val="none" w:sz="0" w:space="0" w:color="auto"/>
      </w:divBdr>
    </w:div>
    <w:div w:id="1546605329">
      <w:bodyDiv w:val="1"/>
      <w:marLeft w:val="0"/>
      <w:marRight w:val="0"/>
      <w:marTop w:val="0"/>
      <w:marBottom w:val="0"/>
      <w:divBdr>
        <w:top w:val="none" w:sz="0" w:space="0" w:color="auto"/>
        <w:left w:val="none" w:sz="0" w:space="0" w:color="auto"/>
        <w:bottom w:val="none" w:sz="0" w:space="0" w:color="auto"/>
        <w:right w:val="none" w:sz="0" w:space="0" w:color="auto"/>
      </w:divBdr>
    </w:div>
    <w:div w:id="1580676934">
      <w:bodyDiv w:val="1"/>
      <w:marLeft w:val="0"/>
      <w:marRight w:val="0"/>
      <w:marTop w:val="0"/>
      <w:marBottom w:val="0"/>
      <w:divBdr>
        <w:top w:val="none" w:sz="0" w:space="0" w:color="auto"/>
        <w:left w:val="none" w:sz="0" w:space="0" w:color="auto"/>
        <w:bottom w:val="none" w:sz="0" w:space="0" w:color="auto"/>
        <w:right w:val="none" w:sz="0" w:space="0" w:color="auto"/>
      </w:divBdr>
    </w:div>
    <w:div w:id="1583683377">
      <w:bodyDiv w:val="1"/>
      <w:marLeft w:val="0"/>
      <w:marRight w:val="0"/>
      <w:marTop w:val="0"/>
      <w:marBottom w:val="0"/>
      <w:divBdr>
        <w:top w:val="none" w:sz="0" w:space="0" w:color="auto"/>
        <w:left w:val="none" w:sz="0" w:space="0" w:color="auto"/>
        <w:bottom w:val="none" w:sz="0" w:space="0" w:color="auto"/>
        <w:right w:val="none" w:sz="0" w:space="0" w:color="auto"/>
      </w:divBdr>
    </w:div>
    <w:div w:id="1624195836">
      <w:bodyDiv w:val="1"/>
      <w:marLeft w:val="0"/>
      <w:marRight w:val="0"/>
      <w:marTop w:val="0"/>
      <w:marBottom w:val="0"/>
      <w:divBdr>
        <w:top w:val="none" w:sz="0" w:space="0" w:color="auto"/>
        <w:left w:val="none" w:sz="0" w:space="0" w:color="auto"/>
        <w:bottom w:val="none" w:sz="0" w:space="0" w:color="auto"/>
        <w:right w:val="none" w:sz="0" w:space="0" w:color="auto"/>
      </w:divBdr>
    </w:div>
    <w:div w:id="1633559855">
      <w:bodyDiv w:val="1"/>
      <w:marLeft w:val="0"/>
      <w:marRight w:val="0"/>
      <w:marTop w:val="0"/>
      <w:marBottom w:val="0"/>
      <w:divBdr>
        <w:top w:val="none" w:sz="0" w:space="0" w:color="auto"/>
        <w:left w:val="none" w:sz="0" w:space="0" w:color="auto"/>
        <w:bottom w:val="none" w:sz="0" w:space="0" w:color="auto"/>
        <w:right w:val="none" w:sz="0" w:space="0" w:color="auto"/>
      </w:divBdr>
    </w:div>
    <w:div w:id="1671715186">
      <w:bodyDiv w:val="1"/>
      <w:marLeft w:val="0"/>
      <w:marRight w:val="0"/>
      <w:marTop w:val="0"/>
      <w:marBottom w:val="0"/>
      <w:divBdr>
        <w:top w:val="none" w:sz="0" w:space="0" w:color="auto"/>
        <w:left w:val="none" w:sz="0" w:space="0" w:color="auto"/>
        <w:bottom w:val="none" w:sz="0" w:space="0" w:color="auto"/>
        <w:right w:val="none" w:sz="0" w:space="0" w:color="auto"/>
      </w:divBdr>
    </w:div>
    <w:div w:id="1685471233">
      <w:bodyDiv w:val="1"/>
      <w:marLeft w:val="0"/>
      <w:marRight w:val="0"/>
      <w:marTop w:val="0"/>
      <w:marBottom w:val="0"/>
      <w:divBdr>
        <w:top w:val="none" w:sz="0" w:space="0" w:color="auto"/>
        <w:left w:val="none" w:sz="0" w:space="0" w:color="auto"/>
        <w:bottom w:val="none" w:sz="0" w:space="0" w:color="auto"/>
        <w:right w:val="none" w:sz="0" w:space="0" w:color="auto"/>
      </w:divBdr>
    </w:div>
    <w:div w:id="1685859246">
      <w:bodyDiv w:val="1"/>
      <w:marLeft w:val="0"/>
      <w:marRight w:val="0"/>
      <w:marTop w:val="0"/>
      <w:marBottom w:val="0"/>
      <w:divBdr>
        <w:top w:val="none" w:sz="0" w:space="0" w:color="auto"/>
        <w:left w:val="none" w:sz="0" w:space="0" w:color="auto"/>
        <w:bottom w:val="none" w:sz="0" w:space="0" w:color="auto"/>
        <w:right w:val="none" w:sz="0" w:space="0" w:color="auto"/>
      </w:divBdr>
    </w:div>
    <w:div w:id="1729916630">
      <w:bodyDiv w:val="1"/>
      <w:marLeft w:val="0"/>
      <w:marRight w:val="0"/>
      <w:marTop w:val="0"/>
      <w:marBottom w:val="0"/>
      <w:divBdr>
        <w:top w:val="none" w:sz="0" w:space="0" w:color="auto"/>
        <w:left w:val="none" w:sz="0" w:space="0" w:color="auto"/>
        <w:bottom w:val="none" w:sz="0" w:space="0" w:color="auto"/>
        <w:right w:val="none" w:sz="0" w:space="0" w:color="auto"/>
      </w:divBdr>
    </w:div>
    <w:div w:id="1751348633">
      <w:bodyDiv w:val="1"/>
      <w:marLeft w:val="0"/>
      <w:marRight w:val="0"/>
      <w:marTop w:val="0"/>
      <w:marBottom w:val="0"/>
      <w:divBdr>
        <w:top w:val="none" w:sz="0" w:space="0" w:color="auto"/>
        <w:left w:val="none" w:sz="0" w:space="0" w:color="auto"/>
        <w:bottom w:val="none" w:sz="0" w:space="0" w:color="auto"/>
        <w:right w:val="none" w:sz="0" w:space="0" w:color="auto"/>
      </w:divBdr>
    </w:div>
    <w:div w:id="1773741742">
      <w:bodyDiv w:val="1"/>
      <w:marLeft w:val="0"/>
      <w:marRight w:val="0"/>
      <w:marTop w:val="0"/>
      <w:marBottom w:val="0"/>
      <w:divBdr>
        <w:top w:val="none" w:sz="0" w:space="0" w:color="auto"/>
        <w:left w:val="none" w:sz="0" w:space="0" w:color="auto"/>
        <w:bottom w:val="none" w:sz="0" w:space="0" w:color="auto"/>
        <w:right w:val="none" w:sz="0" w:space="0" w:color="auto"/>
      </w:divBdr>
    </w:div>
    <w:div w:id="1777140449">
      <w:bodyDiv w:val="1"/>
      <w:marLeft w:val="0"/>
      <w:marRight w:val="0"/>
      <w:marTop w:val="0"/>
      <w:marBottom w:val="0"/>
      <w:divBdr>
        <w:top w:val="none" w:sz="0" w:space="0" w:color="auto"/>
        <w:left w:val="none" w:sz="0" w:space="0" w:color="auto"/>
        <w:bottom w:val="none" w:sz="0" w:space="0" w:color="auto"/>
        <w:right w:val="none" w:sz="0" w:space="0" w:color="auto"/>
      </w:divBdr>
    </w:div>
    <w:div w:id="1808084995">
      <w:bodyDiv w:val="1"/>
      <w:marLeft w:val="0"/>
      <w:marRight w:val="0"/>
      <w:marTop w:val="0"/>
      <w:marBottom w:val="0"/>
      <w:divBdr>
        <w:top w:val="none" w:sz="0" w:space="0" w:color="auto"/>
        <w:left w:val="none" w:sz="0" w:space="0" w:color="auto"/>
        <w:bottom w:val="none" w:sz="0" w:space="0" w:color="auto"/>
        <w:right w:val="none" w:sz="0" w:space="0" w:color="auto"/>
      </w:divBdr>
    </w:div>
    <w:div w:id="1824345593">
      <w:bodyDiv w:val="1"/>
      <w:marLeft w:val="0"/>
      <w:marRight w:val="0"/>
      <w:marTop w:val="0"/>
      <w:marBottom w:val="0"/>
      <w:divBdr>
        <w:top w:val="none" w:sz="0" w:space="0" w:color="auto"/>
        <w:left w:val="none" w:sz="0" w:space="0" w:color="auto"/>
        <w:bottom w:val="none" w:sz="0" w:space="0" w:color="auto"/>
        <w:right w:val="none" w:sz="0" w:space="0" w:color="auto"/>
      </w:divBdr>
    </w:div>
    <w:div w:id="1830170300">
      <w:bodyDiv w:val="1"/>
      <w:marLeft w:val="0"/>
      <w:marRight w:val="0"/>
      <w:marTop w:val="0"/>
      <w:marBottom w:val="0"/>
      <w:divBdr>
        <w:top w:val="none" w:sz="0" w:space="0" w:color="auto"/>
        <w:left w:val="none" w:sz="0" w:space="0" w:color="auto"/>
        <w:bottom w:val="none" w:sz="0" w:space="0" w:color="auto"/>
        <w:right w:val="none" w:sz="0" w:space="0" w:color="auto"/>
      </w:divBdr>
    </w:div>
    <w:div w:id="1852600559">
      <w:bodyDiv w:val="1"/>
      <w:marLeft w:val="0"/>
      <w:marRight w:val="0"/>
      <w:marTop w:val="0"/>
      <w:marBottom w:val="0"/>
      <w:divBdr>
        <w:top w:val="none" w:sz="0" w:space="0" w:color="auto"/>
        <w:left w:val="none" w:sz="0" w:space="0" w:color="auto"/>
        <w:bottom w:val="none" w:sz="0" w:space="0" w:color="auto"/>
        <w:right w:val="none" w:sz="0" w:space="0" w:color="auto"/>
      </w:divBdr>
    </w:div>
    <w:div w:id="1854680903">
      <w:bodyDiv w:val="1"/>
      <w:marLeft w:val="0"/>
      <w:marRight w:val="0"/>
      <w:marTop w:val="0"/>
      <w:marBottom w:val="0"/>
      <w:divBdr>
        <w:top w:val="none" w:sz="0" w:space="0" w:color="auto"/>
        <w:left w:val="none" w:sz="0" w:space="0" w:color="auto"/>
        <w:bottom w:val="none" w:sz="0" w:space="0" w:color="auto"/>
        <w:right w:val="none" w:sz="0" w:space="0" w:color="auto"/>
      </w:divBdr>
    </w:div>
    <w:div w:id="1857845658">
      <w:bodyDiv w:val="1"/>
      <w:marLeft w:val="0"/>
      <w:marRight w:val="0"/>
      <w:marTop w:val="0"/>
      <w:marBottom w:val="0"/>
      <w:divBdr>
        <w:top w:val="none" w:sz="0" w:space="0" w:color="auto"/>
        <w:left w:val="none" w:sz="0" w:space="0" w:color="auto"/>
        <w:bottom w:val="none" w:sz="0" w:space="0" w:color="auto"/>
        <w:right w:val="none" w:sz="0" w:space="0" w:color="auto"/>
      </w:divBdr>
    </w:div>
    <w:div w:id="1863666248">
      <w:bodyDiv w:val="1"/>
      <w:marLeft w:val="0"/>
      <w:marRight w:val="0"/>
      <w:marTop w:val="0"/>
      <w:marBottom w:val="0"/>
      <w:divBdr>
        <w:top w:val="none" w:sz="0" w:space="0" w:color="auto"/>
        <w:left w:val="none" w:sz="0" w:space="0" w:color="auto"/>
        <w:bottom w:val="none" w:sz="0" w:space="0" w:color="auto"/>
        <w:right w:val="none" w:sz="0" w:space="0" w:color="auto"/>
      </w:divBdr>
    </w:div>
    <w:div w:id="1901863292">
      <w:bodyDiv w:val="1"/>
      <w:marLeft w:val="0"/>
      <w:marRight w:val="0"/>
      <w:marTop w:val="0"/>
      <w:marBottom w:val="0"/>
      <w:divBdr>
        <w:top w:val="none" w:sz="0" w:space="0" w:color="auto"/>
        <w:left w:val="none" w:sz="0" w:space="0" w:color="auto"/>
        <w:bottom w:val="none" w:sz="0" w:space="0" w:color="auto"/>
        <w:right w:val="none" w:sz="0" w:space="0" w:color="auto"/>
      </w:divBdr>
      <w:divsChild>
        <w:div w:id="87504534">
          <w:marLeft w:val="0"/>
          <w:marRight w:val="0"/>
          <w:marTop w:val="0"/>
          <w:marBottom w:val="0"/>
          <w:divBdr>
            <w:top w:val="none" w:sz="0" w:space="0" w:color="auto"/>
            <w:left w:val="none" w:sz="0" w:space="0" w:color="auto"/>
            <w:bottom w:val="none" w:sz="0" w:space="0" w:color="auto"/>
            <w:right w:val="none" w:sz="0" w:space="0" w:color="auto"/>
          </w:divBdr>
        </w:div>
        <w:div w:id="1717926043">
          <w:marLeft w:val="0"/>
          <w:marRight w:val="0"/>
          <w:marTop w:val="0"/>
          <w:marBottom w:val="0"/>
          <w:divBdr>
            <w:top w:val="none" w:sz="0" w:space="0" w:color="auto"/>
            <w:left w:val="none" w:sz="0" w:space="0" w:color="auto"/>
            <w:bottom w:val="none" w:sz="0" w:space="0" w:color="auto"/>
            <w:right w:val="none" w:sz="0" w:space="0" w:color="auto"/>
          </w:divBdr>
          <w:divsChild>
            <w:div w:id="71874516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966616632">
      <w:bodyDiv w:val="1"/>
      <w:marLeft w:val="0"/>
      <w:marRight w:val="0"/>
      <w:marTop w:val="0"/>
      <w:marBottom w:val="0"/>
      <w:divBdr>
        <w:top w:val="none" w:sz="0" w:space="0" w:color="auto"/>
        <w:left w:val="none" w:sz="0" w:space="0" w:color="auto"/>
        <w:bottom w:val="none" w:sz="0" w:space="0" w:color="auto"/>
        <w:right w:val="none" w:sz="0" w:space="0" w:color="auto"/>
      </w:divBdr>
    </w:div>
    <w:div w:id="1983265823">
      <w:bodyDiv w:val="1"/>
      <w:marLeft w:val="0"/>
      <w:marRight w:val="0"/>
      <w:marTop w:val="0"/>
      <w:marBottom w:val="0"/>
      <w:divBdr>
        <w:top w:val="none" w:sz="0" w:space="0" w:color="auto"/>
        <w:left w:val="none" w:sz="0" w:space="0" w:color="auto"/>
        <w:bottom w:val="none" w:sz="0" w:space="0" w:color="auto"/>
        <w:right w:val="none" w:sz="0" w:space="0" w:color="auto"/>
      </w:divBdr>
    </w:div>
    <w:div w:id="2014603867">
      <w:bodyDiv w:val="1"/>
      <w:marLeft w:val="0"/>
      <w:marRight w:val="0"/>
      <w:marTop w:val="0"/>
      <w:marBottom w:val="0"/>
      <w:divBdr>
        <w:top w:val="none" w:sz="0" w:space="0" w:color="auto"/>
        <w:left w:val="none" w:sz="0" w:space="0" w:color="auto"/>
        <w:bottom w:val="none" w:sz="0" w:space="0" w:color="auto"/>
        <w:right w:val="none" w:sz="0" w:space="0" w:color="auto"/>
      </w:divBdr>
    </w:div>
    <w:div w:id="2035499328">
      <w:bodyDiv w:val="1"/>
      <w:marLeft w:val="0"/>
      <w:marRight w:val="0"/>
      <w:marTop w:val="0"/>
      <w:marBottom w:val="0"/>
      <w:divBdr>
        <w:top w:val="none" w:sz="0" w:space="0" w:color="auto"/>
        <w:left w:val="none" w:sz="0" w:space="0" w:color="auto"/>
        <w:bottom w:val="none" w:sz="0" w:space="0" w:color="auto"/>
        <w:right w:val="none" w:sz="0" w:space="0" w:color="auto"/>
      </w:divBdr>
    </w:div>
    <w:div w:id="2125533952">
      <w:bodyDiv w:val="1"/>
      <w:marLeft w:val="0"/>
      <w:marRight w:val="0"/>
      <w:marTop w:val="0"/>
      <w:marBottom w:val="0"/>
      <w:divBdr>
        <w:top w:val="none" w:sz="0" w:space="0" w:color="auto"/>
        <w:left w:val="none" w:sz="0" w:space="0" w:color="auto"/>
        <w:bottom w:val="none" w:sz="0" w:space="0" w:color="auto"/>
        <w:right w:val="none" w:sz="0" w:space="0" w:color="auto"/>
      </w:divBdr>
    </w:div>
    <w:div w:id="2141267165">
      <w:bodyDiv w:val="1"/>
      <w:marLeft w:val="0"/>
      <w:marRight w:val="0"/>
      <w:marTop w:val="0"/>
      <w:marBottom w:val="0"/>
      <w:divBdr>
        <w:top w:val="none" w:sz="0" w:space="0" w:color="auto"/>
        <w:left w:val="none" w:sz="0" w:space="0" w:color="auto"/>
        <w:bottom w:val="none" w:sz="0" w:space="0" w:color="auto"/>
        <w:right w:val="none" w:sz="0" w:space="0" w:color="auto"/>
      </w:divBdr>
    </w:div>
    <w:div w:id="214257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C8B688-C823-4C26-9D2C-A137522BC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1245</TotalTime>
  <Pages>8</Pages>
  <Words>2795</Words>
  <Characters>15936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FUJITSU</dc:creator>
  <cp:lastModifiedBy>MTMQ</cp:lastModifiedBy>
  <cp:revision>299</cp:revision>
  <cp:lastPrinted>2025-05-08T02:50:00Z</cp:lastPrinted>
  <dcterms:created xsi:type="dcterms:W3CDTF">2025-05-08T02:30:00Z</dcterms:created>
  <dcterms:modified xsi:type="dcterms:W3CDTF">2026-09-11T03:00:00Z</dcterms:modified>
</cp:coreProperties>
</file>