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8B9" w:rsidRPr="00B0624E" w:rsidRDefault="004A78B9" w:rsidP="004A78B9">
      <w:pPr>
        <w:spacing w:after="0" w:line="240" w:lineRule="auto"/>
        <w:jc w:val="center"/>
        <w:rPr>
          <w:rFonts w:ascii="Times New Roman" w:hAnsi="Times New Roman" w:cs="Times New Roman"/>
          <w:b/>
          <w:sz w:val="28"/>
          <w:szCs w:val="28"/>
        </w:rPr>
      </w:pPr>
      <w:bookmarkStart w:id="0" w:name="_GoBack"/>
      <w:bookmarkEnd w:id="0"/>
      <w:r w:rsidRPr="00B0624E">
        <w:rPr>
          <w:rFonts w:ascii="Times New Roman" w:hAnsi="Times New Roman" w:cs="Times New Roman"/>
          <w:b/>
          <w:sz w:val="28"/>
          <w:szCs w:val="28"/>
        </w:rPr>
        <w:t>CHƯƠNG TRÌNH</w:t>
      </w:r>
      <w:r>
        <w:rPr>
          <w:rFonts w:ascii="Times New Roman" w:hAnsi="Times New Roman" w:cs="Times New Roman"/>
          <w:b/>
          <w:sz w:val="28"/>
          <w:szCs w:val="28"/>
        </w:rPr>
        <w:t xml:space="preserve"> HỘI NGHỊ TOÀN QUỐC</w:t>
      </w:r>
    </w:p>
    <w:p w:rsidR="004A78B9" w:rsidRDefault="004A78B9" w:rsidP="00D5215F">
      <w:pPr>
        <w:spacing w:after="0" w:line="240" w:lineRule="auto"/>
        <w:jc w:val="center"/>
        <w:rPr>
          <w:rFonts w:ascii="Times New Roman" w:hAnsi="Times New Roman" w:cs="Times New Roman"/>
          <w:b/>
          <w:sz w:val="28"/>
          <w:szCs w:val="28"/>
        </w:rPr>
      </w:pPr>
      <w:r>
        <w:rPr>
          <w:rFonts w:ascii="Times New Roman" w:hAnsi="Times New Roman" w:cs="Times New Roman"/>
          <w:b/>
          <w:color w:val="000000"/>
          <w:sz w:val="28"/>
          <w:szCs w:val="28"/>
        </w:rPr>
        <w:t xml:space="preserve"> N</w:t>
      </w:r>
      <w:r w:rsidRPr="00B0624E">
        <w:rPr>
          <w:rFonts w:ascii="Times New Roman" w:hAnsi="Times New Roman" w:cs="Times New Roman"/>
          <w:b/>
          <w:sz w:val="28"/>
          <w:szCs w:val="28"/>
          <w:lang w:val="vi-VN"/>
        </w:rPr>
        <w:t xml:space="preserve">ghiên cứu, </w:t>
      </w:r>
      <w:r w:rsidRPr="00B0624E">
        <w:rPr>
          <w:rFonts w:ascii="Times New Roman" w:eastAsia="Calibri" w:hAnsi="Times New Roman" w:cs="Times New Roman"/>
          <w:b/>
          <w:bCs/>
          <w:sz w:val="28"/>
          <w:szCs w:val="28"/>
          <w:lang w:val="vi-VN"/>
        </w:rPr>
        <w:t>học tập, quán triệ</w:t>
      </w:r>
      <w:r w:rsidR="00D5215F">
        <w:rPr>
          <w:rFonts w:ascii="Times New Roman" w:eastAsia="Calibri" w:hAnsi="Times New Roman" w:cs="Times New Roman"/>
          <w:b/>
          <w:bCs/>
          <w:sz w:val="28"/>
          <w:szCs w:val="28"/>
          <w:lang w:val="vi-VN"/>
        </w:rPr>
        <w:t>t</w:t>
      </w:r>
      <w:r w:rsidR="00D5215F">
        <w:rPr>
          <w:rFonts w:ascii="Times New Roman" w:eastAsia="Calibri" w:hAnsi="Times New Roman" w:cs="Times New Roman"/>
          <w:b/>
          <w:bCs/>
          <w:sz w:val="28"/>
          <w:szCs w:val="28"/>
        </w:rPr>
        <w:t xml:space="preserve"> </w:t>
      </w:r>
      <w:r w:rsidRPr="00B0624E">
        <w:rPr>
          <w:rFonts w:ascii="Times New Roman" w:hAnsi="Times New Roman" w:cs="Times New Roman"/>
          <w:b/>
          <w:sz w:val="28"/>
          <w:szCs w:val="28"/>
          <w:lang w:val="vi-VN"/>
        </w:rPr>
        <w:t xml:space="preserve">Nghị quyết </w:t>
      </w:r>
      <w:r w:rsidR="00582AC1">
        <w:rPr>
          <w:rFonts w:ascii="Times New Roman" w:hAnsi="Times New Roman" w:cs="Times New Roman"/>
          <w:b/>
          <w:sz w:val="28"/>
          <w:szCs w:val="28"/>
        </w:rPr>
        <w:t>Hội nghị Trung ương 5 (khóa XIII)</w:t>
      </w:r>
      <w:r w:rsidRPr="00B0624E">
        <w:rPr>
          <w:rFonts w:ascii="Times New Roman" w:hAnsi="Times New Roman" w:cs="Times New Roman"/>
          <w:b/>
          <w:sz w:val="28"/>
          <w:szCs w:val="28"/>
          <w:lang w:val="vi-VN"/>
        </w:rPr>
        <w:t xml:space="preserve"> của Đảng</w:t>
      </w:r>
      <w:r w:rsidR="00582AC1">
        <w:rPr>
          <w:rFonts w:ascii="Times New Roman" w:hAnsi="Times New Roman" w:cs="Times New Roman"/>
          <w:b/>
          <w:sz w:val="28"/>
          <w:szCs w:val="28"/>
        </w:rPr>
        <w:t xml:space="preserve"> </w:t>
      </w:r>
    </w:p>
    <w:p w:rsidR="00D5215F" w:rsidRDefault="00D5215F" w:rsidP="00D5215F">
      <w:pPr>
        <w:spacing w:after="0" w:line="240" w:lineRule="auto"/>
        <w:jc w:val="center"/>
        <w:rPr>
          <w:rFonts w:ascii="Times New Roman" w:hAnsi="Times New Roman" w:cs="Times New Roman"/>
          <w:sz w:val="28"/>
          <w:szCs w:val="28"/>
        </w:rPr>
      </w:pPr>
    </w:p>
    <w:p w:rsidR="004A78B9" w:rsidRPr="00B760A3" w:rsidRDefault="004A78B9" w:rsidP="004A78B9">
      <w:pPr>
        <w:spacing w:after="0" w:line="240" w:lineRule="auto"/>
        <w:ind w:firstLine="720"/>
        <w:rPr>
          <w:rFonts w:ascii="Times New Roman" w:hAnsi="Times New Roman" w:cs="Times New Roman"/>
          <w:sz w:val="28"/>
          <w:szCs w:val="28"/>
        </w:rPr>
      </w:pPr>
      <w:r w:rsidRPr="00B0624E">
        <w:rPr>
          <w:rFonts w:ascii="Times New Roman" w:hAnsi="Times New Roman" w:cs="Times New Roman"/>
          <w:b/>
          <w:sz w:val="28"/>
          <w:szCs w:val="28"/>
        </w:rPr>
        <w:t xml:space="preserve">Chủ trì </w:t>
      </w:r>
      <w:r>
        <w:rPr>
          <w:rFonts w:ascii="Times New Roman" w:hAnsi="Times New Roman" w:cs="Times New Roman"/>
          <w:b/>
          <w:sz w:val="28"/>
          <w:szCs w:val="28"/>
        </w:rPr>
        <w:t xml:space="preserve">và chỉ đạo </w:t>
      </w:r>
      <w:r w:rsidRPr="00B0624E">
        <w:rPr>
          <w:rFonts w:ascii="Times New Roman" w:hAnsi="Times New Roman" w:cs="Times New Roman"/>
          <w:b/>
          <w:sz w:val="28"/>
          <w:szCs w:val="28"/>
        </w:rPr>
        <w:t xml:space="preserve">Hội nghị </w:t>
      </w:r>
      <w:r>
        <w:rPr>
          <w:rFonts w:ascii="Times New Roman" w:hAnsi="Times New Roman" w:cs="Times New Roman"/>
          <w:b/>
          <w:sz w:val="28"/>
          <w:szCs w:val="28"/>
        </w:rPr>
        <w:t>:</w:t>
      </w:r>
      <w:r w:rsidRPr="00B0624E">
        <w:rPr>
          <w:rFonts w:ascii="Times New Roman" w:hAnsi="Times New Roman" w:cs="Times New Roman"/>
          <w:b/>
          <w:sz w:val="28"/>
          <w:szCs w:val="28"/>
        </w:rPr>
        <w:t xml:space="preserve">  </w:t>
      </w:r>
      <w:r w:rsidR="00E85608">
        <w:rPr>
          <w:rFonts w:ascii="Times New Roman" w:hAnsi="Times New Roman" w:cs="Times New Roman"/>
          <w:sz w:val="28"/>
          <w:szCs w:val="28"/>
        </w:rPr>
        <w:t>Ban Bí thư</w:t>
      </w:r>
      <w:r w:rsidR="00D80B16">
        <w:rPr>
          <w:rFonts w:ascii="Times New Roman" w:hAnsi="Times New Roman" w:cs="Times New Roman"/>
          <w:sz w:val="28"/>
          <w:szCs w:val="28"/>
        </w:rPr>
        <w:t xml:space="preserve"> Trung ương Đảng</w:t>
      </w:r>
      <w:r>
        <w:rPr>
          <w:rFonts w:ascii="Times New Roman" w:hAnsi="Times New Roman" w:cs="Times New Roman"/>
          <w:sz w:val="28"/>
          <w:szCs w:val="28"/>
        </w:rPr>
        <w:t xml:space="preserve"> </w:t>
      </w:r>
    </w:p>
    <w:p w:rsidR="004A78B9" w:rsidRPr="00B0624E" w:rsidRDefault="004A78B9" w:rsidP="004A78B9">
      <w:pPr>
        <w:spacing w:after="80" w:line="360" w:lineRule="exact"/>
        <w:ind w:left="5040"/>
        <w:rPr>
          <w:rFonts w:ascii="Times New Roman" w:hAnsi="Times New Roman" w:cs="Times New Roman"/>
          <w:b/>
          <w:sz w:val="28"/>
          <w:szCs w:val="28"/>
        </w:rPr>
      </w:pPr>
    </w:p>
    <w:tbl>
      <w:tblPr>
        <w:tblW w:w="140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8"/>
        <w:gridCol w:w="5104"/>
      </w:tblGrid>
      <w:tr w:rsidR="004A78B9" w:rsidRPr="00B0624E" w:rsidTr="00A84F94">
        <w:trPr>
          <w:trHeight w:val="467"/>
        </w:trPr>
        <w:tc>
          <w:tcPr>
            <w:tcW w:w="1843" w:type="dxa"/>
          </w:tcPr>
          <w:p w:rsidR="004A78B9" w:rsidRPr="00B0624E" w:rsidRDefault="004A78B9" w:rsidP="001A6AEE">
            <w:pPr>
              <w:spacing w:after="0" w:line="360" w:lineRule="exact"/>
              <w:jc w:val="center"/>
              <w:rPr>
                <w:rFonts w:ascii="Times New Roman" w:eastAsia="Times New Roman" w:hAnsi="Times New Roman" w:cs="Times New Roman"/>
                <w:b/>
                <w:sz w:val="28"/>
                <w:szCs w:val="28"/>
              </w:rPr>
            </w:pPr>
            <w:r w:rsidRPr="00B0624E">
              <w:rPr>
                <w:rFonts w:ascii="Times New Roman" w:eastAsia="Times New Roman" w:hAnsi="Times New Roman" w:cs="Times New Roman"/>
                <w:b/>
                <w:sz w:val="28"/>
                <w:szCs w:val="28"/>
              </w:rPr>
              <w:t>THỜI GIAN</w:t>
            </w:r>
          </w:p>
        </w:tc>
        <w:tc>
          <w:tcPr>
            <w:tcW w:w="7088" w:type="dxa"/>
          </w:tcPr>
          <w:p w:rsidR="004A78B9" w:rsidRPr="00B0624E" w:rsidRDefault="004A78B9" w:rsidP="001A6AEE">
            <w:pPr>
              <w:spacing w:after="0" w:line="360" w:lineRule="exact"/>
              <w:jc w:val="center"/>
              <w:rPr>
                <w:rFonts w:ascii="Times New Roman" w:eastAsia="Times New Roman" w:hAnsi="Times New Roman" w:cs="Times New Roman"/>
                <w:b/>
                <w:sz w:val="28"/>
                <w:szCs w:val="28"/>
              </w:rPr>
            </w:pPr>
            <w:r w:rsidRPr="00B0624E">
              <w:rPr>
                <w:rFonts w:ascii="Times New Roman" w:eastAsia="Times New Roman" w:hAnsi="Times New Roman" w:cs="Times New Roman"/>
                <w:b/>
                <w:sz w:val="28"/>
                <w:szCs w:val="28"/>
              </w:rPr>
              <w:t>NỘI DUNG</w:t>
            </w:r>
          </w:p>
        </w:tc>
        <w:tc>
          <w:tcPr>
            <w:tcW w:w="5104" w:type="dxa"/>
          </w:tcPr>
          <w:p w:rsidR="004A78B9" w:rsidRPr="00B0624E" w:rsidRDefault="004A78B9" w:rsidP="001A6AEE">
            <w:pPr>
              <w:spacing w:after="0" w:line="360" w:lineRule="exact"/>
              <w:jc w:val="center"/>
              <w:rPr>
                <w:rFonts w:ascii="Times New Roman" w:eastAsia="Times New Roman" w:hAnsi="Times New Roman" w:cs="Times New Roman"/>
                <w:b/>
                <w:sz w:val="28"/>
                <w:szCs w:val="28"/>
              </w:rPr>
            </w:pPr>
            <w:r w:rsidRPr="00B0624E">
              <w:rPr>
                <w:rFonts w:ascii="Times New Roman" w:eastAsia="Times New Roman" w:hAnsi="Times New Roman" w:cs="Times New Roman"/>
                <w:b/>
                <w:sz w:val="28"/>
                <w:szCs w:val="28"/>
              </w:rPr>
              <w:t>THỰC HIỆN</w:t>
            </w:r>
          </w:p>
        </w:tc>
      </w:tr>
      <w:tr w:rsidR="004A78B9" w:rsidRPr="00B0624E" w:rsidTr="008A471C">
        <w:trPr>
          <w:trHeight w:val="489"/>
        </w:trPr>
        <w:tc>
          <w:tcPr>
            <w:tcW w:w="14035" w:type="dxa"/>
            <w:gridSpan w:val="3"/>
          </w:tcPr>
          <w:p w:rsidR="004A78B9" w:rsidRPr="00B0624E" w:rsidRDefault="004A78B9" w:rsidP="001A6AEE">
            <w:pPr>
              <w:spacing w:after="0" w:line="360" w:lineRule="exact"/>
              <w:jc w:val="center"/>
              <w:rPr>
                <w:rFonts w:ascii="Times New Roman" w:eastAsia="Times New Roman" w:hAnsi="Times New Roman" w:cs="Times New Roman"/>
                <w:b/>
                <w:sz w:val="28"/>
                <w:szCs w:val="28"/>
              </w:rPr>
            </w:pPr>
            <w:r w:rsidRPr="00B0624E">
              <w:rPr>
                <w:rFonts w:ascii="Times New Roman" w:eastAsia="Times New Roman" w:hAnsi="Times New Roman" w:cs="Times New Roman"/>
                <w:b/>
                <w:sz w:val="28"/>
                <w:szCs w:val="28"/>
              </w:rPr>
              <w:t xml:space="preserve">Ngày </w:t>
            </w:r>
            <w:r w:rsidR="00D65065">
              <w:rPr>
                <w:rFonts w:ascii="Times New Roman" w:eastAsia="Times New Roman" w:hAnsi="Times New Roman" w:cs="Times New Roman"/>
                <w:b/>
                <w:sz w:val="28"/>
                <w:szCs w:val="28"/>
              </w:rPr>
              <w:t>21</w:t>
            </w:r>
            <w:r w:rsidRPr="00B0624E">
              <w:rPr>
                <w:rFonts w:ascii="Times New Roman" w:eastAsia="Times New Roman" w:hAnsi="Times New Roman" w:cs="Times New Roman"/>
                <w:b/>
                <w:sz w:val="28"/>
                <w:szCs w:val="28"/>
              </w:rPr>
              <w:t>/</w:t>
            </w:r>
            <w:r w:rsidR="00D65065">
              <w:rPr>
                <w:rFonts w:ascii="Times New Roman" w:eastAsia="Times New Roman" w:hAnsi="Times New Roman" w:cs="Times New Roman"/>
                <w:b/>
                <w:sz w:val="28"/>
                <w:szCs w:val="28"/>
              </w:rPr>
              <w:t>7</w:t>
            </w:r>
            <w:r w:rsidRPr="00B0624E">
              <w:rPr>
                <w:rFonts w:ascii="Times New Roman" w:eastAsia="Times New Roman" w:hAnsi="Times New Roman" w:cs="Times New Roman"/>
                <w:b/>
                <w:sz w:val="28"/>
                <w:szCs w:val="28"/>
              </w:rPr>
              <w:t>/202</w:t>
            </w:r>
            <w:r w:rsidR="00D65065">
              <w:rPr>
                <w:rFonts w:ascii="Times New Roman" w:eastAsia="Times New Roman" w:hAnsi="Times New Roman" w:cs="Times New Roman"/>
                <w:b/>
                <w:sz w:val="28"/>
                <w:szCs w:val="28"/>
              </w:rPr>
              <w:t>2</w:t>
            </w:r>
          </w:p>
        </w:tc>
      </w:tr>
      <w:tr w:rsidR="00FC1462" w:rsidRPr="00B0624E" w:rsidTr="008A471C">
        <w:tc>
          <w:tcPr>
            <w:tcW w:w="1843" w:type="dxa"/>
            <w:vMerge w:val="restart"/>
          </w:tcPr>
          <w:p w:rsidR="00FC1462" w:rsidRPr="00B0624E" w:rsidRDefault="00FC1462" w:rsidP="001A6AEE">
            <w:pPr>
              <w:spacing w:after="0" w:line="360" w:lineRule="exact"/>
              <w:rPr>
                <w:rFonts w:ascii="Times New Roman" w:eastAsia="Times New Roman" w:hAnsi="Times New Roman" w:cs="Times New Roman"/>
                <w:b/>
                <w:sz w:val="28"/>
                <w:szCs w:val="28"/>
              </w:rPr>
            </w:pPr>
          </w:p>
          <w:p w:rsidR="00FC1462" w:rsidRPr="00B0624E" w:rsidRDefault="00FC1462" w:rsidP="001A6AEE">
            <w:pPr>
              <w:spacing w:after="0" w:line="360" w:lineRule="exact"/>
              <w:rPr>
                <w:rFonts w:ascii="Times New Roman" w:eastAsia="Times New Roman" w:hAnsi="Times New Roman" w:cs="Times New Roman"/>
                <w:b/>
                <w:sz w:val="28"/>
                <w:szCs w:val="28"/>
              </w:rPr>
            </w:pPr>
          </w:p>
          <w:p w:rsidR="00FC1462" w:rsidRPr="00B0624E" w:rsidRDefault="00FC1462" w:rsidP="001A6AEE">
            <w:pPr>
              <w:spacing w:after="0" w:line="360" w:lineRule="exact"/>
              <w:rPr>
                <w:rFonts w:ascii="Times New Roman" w:eastAsia="Times New Roman" w:hAnsi="Times New Roman" w:cs="Times New Roman"/>
                <w:b/>
                <w:sz w:val="28"/>
                <w:szCs w:val="28"/>
              </w:rPr>
            </w:pPr>
            <w:r w:rsidRPr="00B0624E">
              <w:rPr>
                <w:rFonts w:ascii="Times New Roman" w:eastAsia="Times New Roman" w:hAnsi="Times New Roman" w:cs="Times New Roman"/>
                <w:b/>
                <w:sz w:val="28"/>
                <w:szCs w:val="28"/>
              </w:rPr>
              <w:t>Buổi sáng</w:t>
            </w:r>
          </w:p>
        </w:tc>
        <w:tc>
          <w:tcPr>
            <w:tcW w:w="7088" w:type="dxa"/>
          </w:tcPr>
          <w:p w:rsidR="00FC1462" w:rsidRPr="00B0624E" w:rsidRDefault="00FC1462" w:rsidP="001A6AEE">
            <w:pPr>
              <w:spacing w:after="0" w:line="360" w:lineRule="exact"/>
              <w:rPr>
                <w:rFonts w:ascii="Times New Roman" w:eastAsia="Times New Roman" w:hAnsi="Times New Roman" w:cs="Times New Roman"/>
                <w:sz w:val="28"/>
                <w:szCs w:val="28"/>
              </w:rPr>
            </w:pPr>
            <w:r w:rsidRPr="00B0624E">
              <w:rPr>
                <w:rFonts w:ascii="Times New Roman" w:eastAsia="Times New Roman" w:hAnsi="Times New Roman" w:cs="Times New Roman"/>
                <w:sz w:val="28"/>
                <w:szCs w:val="28"/>
              </w:rPr>
              <w:t xml:space="preserve">Tuyên bố lý do, giới thiệu đại biểu và </w:t>
            </w:r>
            <w:r w:rsidRPr="00B0624E">
              <w:rPr>
                <w:rFonts w:ascii="Times New Roman" w:hAnsi="Times New Roman" w:cs="Times New Roman"/>
                <w:sz w:val="28"/>
                <w:szCs w:val="28"/>
              </w:rPr>
              <w:t>khai mạc H</w:t>
            </w:r>
            <w:r>
              <w:rPr>
                <w:rFonts w:ascii="Times New Roman" w:hAnsi="Times New Roman" w:cs="Times New Roman"/>
                <w:sz w:val="28"/>
                <w:szCs w:val="28"/>
              </w:rPr>
              <w:t>ộ</w:t>
            </w:r>
            <w:r w:rsidRPr="00B0624E">
              <w:rPr>
                <w:rFonts w:ascii="Times New Roman" w:hAnsi="Times New Roman" w:cs="Times New Roman"/>
                <w:sz w:val="28"/>
                <w:szCs w:val="28"/>
              </w:rPr>
              <w:t>i nghị</w:t>
            </w:r>
          </w:p>
        </w:tc>
        <w:tc>
          <w:tcPr>
            <w:tcW w:w="5104" w:type="dxa"/>
          </w:tcPr>
          <w:p w:rsidR="00FC1462" w:rsidRPr="00B0624E" w:rsidRDefault="00FC1462" w:rsidP="001A6AEE">
            <w:pPr>
              <w:spacing w:after="0" w:line="360" w:lineRule="exact"/>
              <w:jc w:val="both"/>
              <w:rPr>
                <w:rFonts w:ascii="Times New Roman" w:eastAsia="Times New Roman" w:hAnsi="Times New Roman" w:cs="Times New Roman"/>
                <w:sz w:val="28"/>
                <w:szCs w:val="28"/>
              </w:rPr>
            </w:pPr>
            <w:r w:rsidRPr="00B0624E">
              <w:rPr>
                <w:rFonts w:ascii="Times New Roman" w:eastAsia="Times New Roman" w:hAnsi="Times New Roman" w:cs="Times New Roman"/>
                <w:sz w:val="28"/>
                <w:szCs w:val="28"/>
              </w:rPr>
              <w:t>Ban Tổ chức Hội nghị</w:t>
            </w:r>
          </w:p>
        </w:tc>
      </w:tr>
      <w:tr w:rsidR="00FC1462" w:rsidRPr="00B0624E" w:rsidTr="008A471C">
        <w:tc>
          <w:tcPr>
            <w:tcW w:w="1843" w:type="dxa"/>
            <w:vMerge/>
          </w:tcPr>
          <w:p w:rsidR="00FC1462" w:rsidRPr="00B0624E" w:rsidRDefault="00FC1462" w:rsidP="001A6AEE">
            <w:pPr>
              <w:tabs>
                <w:tab w:val="left" w:pos="6575"/>
              </w:tabs>
              <w:spacing w:after="0" w:line="360" w:lineRule="exact"/>
              <w:rPr>
                <w:rFonts w:ascii="Times New Roman" w:hAnsi="Times New Roman" w:cs="Times New Roman"/>
                <w:b/>
                <w:sz w:val="28"/>
                <w:szCs w:val="28"/>
              </w:rPr>
            </w:pPr>
          </w:p>
        </w:tc>
        <w:tc>
          <w:tcPr>
            <w:tcW w:w="7088" w:type="dxa"/>
          </w:tcPr>
          <w:p w:rsidR="00FC1462" w:rsidRPr="00B0624E" w:rsidRDefault="00FC1462" w:rsidP="001A6AEE">
            <w:pPr>
              <w:tabs>
                <w:tab w:val="left" w:pos="6575"/>
              </w:tabs>
              <w:spacing w:after="0" w:line="360" w:lineRule="exact"/>
              <w:jc w:val="both"/>
              <w:rPr>
                <w:rFonts w:ascii="Times New Roman" w:hAnsi="Times New Roman" w:cs="Times New Roman"/>
                <w:color w:val="FF0000"/>
                <w:sz w:val="28"/>
                <w:szCs w:val="28"/>
              </w:rPr>
            </w:pPr>
            <w:r w:rsidRPr="00B0624E">
              <w:rPr>
                <w:rFonts w:ascii="Times New Roman" w:hAnsi="Times New Roman" w:cs="Times New Roman"/>
                <w:b/>
                <w:sz w:val="28"/>
                <w:szCs w:val="28"/>
              </w:rPr>
              <w:t xml:space="preserve">Chuyên đề: </w:t>
            </w:r>
            <w:r>
              <w:rPr>
                <w:rFonts w:ascii="Times New Roman" w:hAnsi="Times New Roman" w:cs="Times New Roman"/>
                <w:sz w:val="28"/>
                <w:szCs w:val="28"/>
              </w:rPr>
              <w:t>Tiếp tục đổi mới, hoàn thiện thể chế, chính sách, nâng cao hiệu lực, hiệu quả quản lý và sử dụng đất, tạo động lực đưa nước ta trở thành nước phát triển có thu nhập cao.</w:t>
            </w:r>
          </w:p>
        </w:tc>
        <w:tc>
          <w:tcPr>
            <w:tcW w:w="5104" w:type="dxa"/>
          </w:tcPr>
          <w:p w:rsidR="00FC1462" w:rsidRPr="00B0624E" w:rsidRDefault="00FC1462" w:rsidP="001A6AEE">
            <w:pPr>
              <w:spacing w:after="0" w:line="360" w:lineRule="exact"/>
              <w:jc w:val="both"/>
              <w:rPr>
                <w:rFonts w:ascii="Times New Roman" w:hAnsi="Times New Roman" w:cs="Times New Roman"/>
                <w:color w:val="000000"/>
                <w:sz w:val="28"/>
                <w:szCs w:val="28"/>
              </w:rPr>
            </w:pPr>
            <w:r w:rsidRPr="00B0624E">
              <w:rPr>
                <w:rFonts w:ascii="Times New Roman" w:hAnsi="Times New Roman" w:cs="Times New Roman"/>
                <w:b/>
                <w:color w:val="000000"/>
                <w:sz w:val="28"/>
                <w:szCs w:val="28"/>
              </w:rPr>
              <w:t xml:space="preserve">Đ/c </w:t>
            </w:r>
            <w:r>
              <w:rPr>
                <w:rFonts w:ascii="Times New Roman" w:hAnsi="Times New Roman" w:cs="Times New Roman"/>
                <w:b/>
                <w:color w:val="000000"/>
                <w:sz w:val="28"/>
                <w:szCs w:val="28"/>
              </w:rPr>
              <w:t>Phạm Minh Chính</w:t>
            </w:r>
            <w:r w:rsidRPr="00B0624E">
              <w:rPr>
                <w:rFonts w:ascii="Times New Roman" w:hAnsi="Times New Roman" w:cs="Times New Roman"/>
                <w:b/>
                <w:color w:val="000000"/>
                <w:sz w:val="28"/>
                <w:szCs w:val="28"/>
              </w:rPr>
              <w:t>,</w:t>
            </w:r>
            <w:r w:rsidRPr="00B0624E">
              <w:rPr>
                <w:rFonts w:ascii="Times New Roman" w:hAnsi="Times New Roman" w:cs="Times New Roman"/>
                <w:color w:val="000000"/>
                <w:sz w:val="28"/>
                <w:szCs w:val="28"/>
              </w:rPr>
              <w:t xml:space="preserve"> Ủy viên Bộ Chính trị, </w:t>
            </w:r>
            <w:r>
              <w:rPr>
                <w:rFonts w:ascii="Times New Roman" w:hAnsi="Times New Roman" w:cs="Times New Roman"/>
                <w:color w:val="000000"/>
                <w:sz w:val="28"/>
                <w:szCs w:val="28"/>
              </w:rPr>
              <w:t xml:space="preserve">Thủ tướng </w:t>
            </w:r>
            <w:r w:rsidR="00811B6B">
              <w:rPr>
                <w:rFonts w:ascii="Times New Roman" w:hAnsi="Times New Roman" w:cs="Times New Roman"/>
                <w:color w:val="000000"/>
                <w:sz w:val="28"/>
                <w:szCs w:val="28"/>
              </w:rPr>
              <w:t xml:space="preserve">Chính phủ </w:t>
            </w:r>
            <w:r>
              <w:rPr>
                <w:rFonts w:ascii="Times New Roman" w:hAnsi="Times New Roman" w:cs="Times New Roman"/>
                <w:color w:val="000000"/>
                <w:sz w:val="28"/>
                <w:szCs w:val="28"/>
              </w:rPr>
              <w:t>nước Cộng hòa xã hội chủ nghĩa Việt Nam</w:t>
            </w:r>
            <w:r w:rsidRPr="00B0624E">
              <w:rPr>
                <w:rFonts w:ascii="Times New Roman" w:hAnsi="Times New Roman" w:cs="Times New Roman"/>
                <w:color w:val="000000"/>
                <w:sz w:val="28"/>
                <w:szCs w:val="28"/>
              </w:rPr>
              <w:t>.</w:t>
            </w:r>
          </w:p>
        </w:tc>
      </w:tr>
      <w:tr w:rsidR="00FC1462" w:rsidRPr="00B0624E" w:rsidTr="008A471C">
        <w:tc>
          <w:tcPr>
            <w:tcW w:w="1843" w:type="dxa"/>
            <w:vMerge/>
          </w:tcPr>
          <w:p w:rsidR="00FC1462" w:rsidRPr="00B0624E" w:rsidRDefault="00FC1462" w:rsidP="001A6AEE">
            <w:pPr>
              <w:tabs>
                <w:tab w:val="left" w:pos="6575"/>
              </w:tabs>
              <w:spacing w:after="0" w:line="360" w:lineRule="exact"/>
              <w:rPr>
                <w:rFonts w:ascii="Times New Roman" w:hAnsi="Times New Roman" w:cs="Times New Roman"/>
                <w:b/>
                <w:sz w:val="28"/>
                <w:szCs w:val="28"/>
              </w:rPr>
            </w:pPr>
          </w:p>
        </w:tc>
        <w:tc>
          <w:tcPr>
            <w:tcW w:w="7088" w:type="dxa"/>
          </w:tcPr>
          <w:p w:rsidR="00FC1462" w:rsidRPr="00F3601B" w:rsidRDefault="00FC1462" w:rsidP="001A6AEE">
            <w:pPr>
              <w:tabs>
                <w:tab w:val="left" w:pos="6575"/>
              </w:tabs>
              <w:spacing w:after="0" w:line="360" w:lineRule="exact"/>
              <w:jc w:val="both"/>
              <w:rPr>
                <w:rFonts w:ascii="Times New Roman" w:hAnsi="Times New Roman" w:cs="Times New Roman"/>
                <w:sz w:val="28"/>
                <w:szCs w:val="28"/>
              </w:rPr>
            </w:pPr>
            <w:r>
              <w:rPr>
                <w:rFonts w:ascii="Times New Roman" w:hAnsi="Times New Roman" w:cs="Times New Roman"/>
                <w:b/>
                <w:sz w:val="28"/>
                <w:szCs w:val="28"/>
              </w:rPr>
              <w:t xml:space="preserve">Chuyên đề: </w:t>
            </w:r>
            <w:r>
              <w:rPr>
                <w:rFonts w:ascii="Times New Roman" w:hAnsi="Times New Roman" w:cs="Times New Roman"/>
                <w:sz w:val="28"/>
                <w:szCs w:val="28"/>
              </w:rPr>
              <w:t>Nông nghiệp, nông dân, nông thôn đến năm 2030, tầm nhìn đến năm 2045</w:t>
            </w:r>
          </w:p>
        </w:tc>
        <w:tc>
          <w:tcPr>
            <w:tcW w:w="5104" w:type="dxa"/>
          </w:tcPr>
          <w:p w:rsidR="00FC1462" w:rsidRPr="00F3601B" w:rsidRDefault="00FC1462" w:rsidP="001A6AEE">
            <w:pPr>
              <w:spacing w:after="0" w:line="360" w:lineRule="exact"/>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Đ/c Trần Tuấn Anh, </w:t>
            </w:r>
            <w:r>
              <w:rPr>
                <w:rFonts w:ascii="Times New Roman" w:hAnsi="Times New Roman" w:cs="Times New Roman"/>
                <w:color w:val="000000"/>
                <w:sz w:val="28"/>
                <w:szCs w:val="28"/>
              </w:rPr>
              <w:t>Ủy viên Bộ Chính trị, Trưởng Ban Kinh tế Trung ương.</w:t>
            </w:r>
          </w:p>
        </w:tc>
      </w:tr>
      <w:tr w:rsidR="004A78B9" w:rsidRPr="00B0624E" w:rsidTr="008A471C">
        <w:tc>
          <w:tcPr>
            <w:tcW w:w="1843" w:type="dxa"/>
          </w:tcPr>
          <w:p w:rsidR="004A78B9" w:rsidRPr="00B0624E" w:rsidRDefault="004A78B9" w:rsidP="001A6AEE">
            <w:pPr>
              <w:tabs>
                <w:tab w:val="left" w:pos="6575"/>
              </w:tabs>
              <w:spacing w:after="0" w:line="360" w:lineRule="exact"/>
              <w:rPr>
                <w:rFonts w:ascii="Times New Roman" w:hAnsi="Times New Roman" w:cs="Times New Roman"/>
                <w:b/>
                <w:sz w:val="28"/>
                <w:szCs w:val="28"/>
              </w:rPr>
            </w:pPr>
            <w:r w:rsidRPr="00B0624E">
              <w:rPr>
                <w:rFonts w:ascii="Times New Roman" w:hAnsi="Times New Roman" w:cs="Times New Roman"/>
                <w:b/>
                <w:sz w:val="28"/>
                <w:szCs w:val="28"/>
              </w:rPr>
              <w:t>Buổi chiều</w:t>
            </w:r>
          </w:p>
        </w:tc>
        <w:tc>
          <w:tcPr>
            <w:tcW w:w="7088" w:type="dxa"/>
          </w:tcPr>
          <w:p w:rsidR="004A78B9" w:rsidRPr="00B0624E" w:rsidRDefault="004A78B9" w:rsidP="001A6AEE">
            <w:pPr>
              <w:tabs>
                <w:tab w:val="left" w:pos="6575"/>
              </w:tabs>
              <w:spacing w:after="0" w:line="360" w:lineRule="exact"/>
              <w:jc w:val="both"/>
              <w:rPr>
                <w:rFonts w:ascii="Times New Roman" w:hAnsi="Times New Roman" w:cs="Times New Roman"/>
                <w:color w:val="FF0000"/>
                <w:sz w:val="28"/>
                <w:szCs w:val="28"/>
              </w:rPr>
            </w:pPr>
            <w:r w:rsidRPr="00B0624E">
              <w:rPr>
                <w:rFonts w:ascii="Times New Roman" w:hAnsi="Times New Roman" w:cs="Times New Roman"/>
                <w:b/>
                <w:sz w:val="28"/>
                <w:szCs w:val="28"/>
              </w:rPr>
              <w:t xml:space="preserve">Chuyên đề: </w:t>
            </w:r>
            <w:r w:rsidR="00510087">
              <w:rPr>
                <w:rFonts w:ascii="Times New Roman" w:hAnsi="Times New Roman" w:cs="Times New Roman"/>
                <w:sz w:val="28"/>
                <w:szCs w:val="28"/>
              </w:rPr>
              <w:t>Tiếp tục đổi mới, phát triển và nâng cao hiệu quả kinh tế tập thể trong giai đoạn mới</w:t>
            </w:r>
          </w:p>
        </w:tc>
        <w:tc>
          <w:tcPr>
            <w:tcW w:w="5104" w:type="dxa"/>
          </w:tcPr>
          <w:p w:rsidR="004A78B9" w:rsidRPr="00B0624E" w:rsidRDefault="004A78B9" w:rsidP="001A6AEE">
            <w:pPr>
              <w:spacing w:after="0" w:line="360" w:lineRule="exact"/>
              <w:jc w:val="both"/>
              <w:rPr>
                <w:rFonts w:ascii="Times New Roman" w:eastAsia="Times New Roman" w:hAnsi="Times New Roman" w:cs="Times New Roman"/>
                <w:sz w:val="28"/>
                <w:szCs w:val="28"/>
              </w:rPr>
            </w:pPr>
            <w:r w:rsidRPr="00B0624E">
              <w:rPr>
                <w:rFonts w:ascii="Times New Roman" w:hAnsi="Times New Roman" w:cs="Times New Roman"/>
                <w:b/>
                <w:color w:val="000000"/>
                <w:sz w:val="28"/>
                <w:szCs w:val="28"/>
              </w:rPr>
              <w:t xml:space="preserve">Đ/c </w:t>
            </w:r>
            <w:r w:rsidR="00510087">
              <w:rPr>
                <w:rFonts w:ascii="Times New Roman" w:hAnsi="Times New Roman" w:cs="Times New Roman"/>
                <w:b/>
                <w:color w:val="000000"/>
                <w:sz w:val="28"/>
                <w:szCs w:val="28"/>
              </w:rPr>
              <w:t>Lê Minh Khái</w:t>
            </w:r>
            <w:r w:rsidRPr="00B0624E">
              <w:rPr>
                <w:rFonts w:ascii="Times New Roman" w:hAnsi="Times New Roman" w:cs="Times New Roman"/>
                <w:b/>
                <w:color w:val="000000"/>
                <w:sz w:val="28"/>
                <w:szCs w:val="28"/>
              </w:rPr>
              <w:t>,</w:t>
            </w:r>
            <w:r w:rsidRPr="00B0624E">
              <w:rPr>
                <w:rFonts w:ascii="Times New Roman" w:hAnsi="Times New Roman" w:cs="Times New Roman"/>
                <w:color w:val="000000"/>
                <w:sz w:val="28"/>
                <w:szCs w:val="28"/>
              </w:rPr>
              <w:t xml:space="preserve"> </w:t>
            </w:r>
            <w:r w:rsidR="006A7AA8">
              <w:rPr>
                <w:rFonts w:ascii="Times New Roman" w:hAnsi="Times New Roman" w:cs="Times New Roman"/>
                <w:color w:val="000000"/>
                <w:sz w:val="28"/>
                <w:szCs w:val="28"/>
              </w:rPr>
              <w:t xml:space="preserve">Bí thư Trung ương Đảng, Phó Thủ tướng </w:t>
            </w:r>
            <w:r w:rsidR="00811B6B">
              <w:rPr>
                <w:rFonts w:ascii="Times New Roman" w:hAnsi="Times New Roman" w:cs="Times New Roman"/>
                <w:color w:val="000000"/>
                <w:sz w:val="28"/>
                <w:szCs w:val="28"/>
              </w:rPr>
              <w:t xml:space="preserve">Chính phủ </w:t>
            </w:r>
            <w:r w:rsidR="006A7AA8">
              <w:rPr>
                <w:rFonts w:ascii="Times New Roman" w:hAnsi="Times New Roman" w:cs="Times New Roman"/>
                <w:color w:val="000000"/>
                <w:sz w:val="28"/>
                <w:szCs w:val="28"/>
              </w:rPr>
              <w:t>nước Cộng hòa xã hội chủ nghĩa Việt Nam</w:t>
            </w:r>
          </w:p>
        </w:tc>
      </w:tr>
      <w:tr w:rsidR="004A78B9" w:rsidRPr="00B0624E" w:rsidTr="008A471C">
        <w:tc>
          <w:tcPr>
            <w:tcW w:w="14035" w:type="dxa"/>
            <w:gridSpan w:val="3"/>
          </w:tcPr>
          <w:p w:rsidR="004A78B9" w:rsidRPr="00B0624E" w:rsidRDefault="004A78B9" w:rsidP="001A6AEE">
            <w:pPr>
              <w:spacing w:after="0" w:line="360" w:lineRule="exact"/>
              <w:jc w:val="center"/>
              <w:rPr>
                <w:rFonts w:ascii="Times New Roman" w:hAnsi="Times New Roman" w:cs="Times New Roman"/>
                <w:b/>
                <w:color w:val="000000"/>
                <w:sz w:val="28"/>
                <w:szCs w:val="28"/>
              </w:rPr>
            </w:pPr>
            <w:r w:rsidRPr="00B0624E">
              <w:rPr>
                <w:rFonts w:ascii="Times New Roman" w:hAnsi="Times New Roman" w:cs="Times New Roman"/>
                <w:b/>
                <w:color w:val="000000"/>
                <w:sz w:val="28"/>
                <w:szCs w:val="28"/>
              </w:rPr>
              <w:t xml:space="preserve">Ngày </w:t>
            </w:r>
            <w:r w:rsidR="00A0426E">
              <w:rPr>
                <w:rFonts w:ascii="Times New Roman" w:hAnsi="Times New Roman" w:cs="Times New Roman"/>
                <w:b/>
                <w:color w:val="000000"/>
                <w:sz w:val="28"/>
                <w:szCs w:val="28"/>
              </w:rPr>
              <w:t>22</w:t>
            </w:r>
            <w:r w:rsidRPr="00B0624E">
              <w:rPr>
                <w:rFonts w:ascii="Times New Roman" w:hAnsi="Times New Roman" w:cs="Times New Roman"/>
                <w:b/>
                <w:color w:val="000000"/>
                <w:sz w:val="28"/>
                <w:szCs w:val="28"/>
              </w:rPr>
              <w:t>/</w:t>
            </w:r>
            <w:r w:rsidR="00A0426E">
              <w:rPr>
                <w:rFonts w:ascii="Times New Roman" w:hAnsi="Times New Roman" w:cs="Times New Roman"/>
                <w:b/>
                <w:color w:val="000000"/>
                <w:sz w:val="28"/>
                <w:szCs w:val="28"/>
              </w:rPr>
              <w:t>7</w:t>
            </w:r>
            <w:r w:rsidRPr="00B0624E">
              <w:rPr>
                <w:rFonts w:ascii="Times New Roman" w:hAnsi="Times New Roman" w:cs="Times New Roman"/>
                <w:b/>
                <w:color w:val="000000"/>
                <w:sz w:val="28"/>
                <w:szCs w:val="28"/>
              </w:rPr>
              <w:t>/202</w:t>
            </w:r>
            <w:r w:rsidR="00A0426E">
              <w:rPr>
                <w:rFonts w:ascii="Times New Roman" w:hAnsi="Times New Roman" w:cs="Times New Roman"/>
                <w:b/>
                <w:color w:val="000000"/>
                <w:sz w:val="28"/>
                <w:szCs w:val="28"/>
              </w:rPr>
              <w:t>2</w:t>
            </w:r>
          </w:p>
        </w:tc>
      </w:tr>
      <w:tr w:rsidR="00C367BC" w:rsidRPr="00B0624E" w:rsidTr="008A471C">
        <w:tc>
          <w:tcPr>
            <w:tcW w:w="1843" w:type="dxa"/>
            <w:vMerge w:val="restart"/>
          </w:tcPr>
          <w:p w:rsidR="00C367BC" w:rsidRDefault="00C367BC" w:rsidP="001A6AEE">
            <w:pPr>
              <w:spacing w:after="0" w:line="360" w:lineRule="exact"/>
              <w:rPr>
                <w:rFonts w:ascii="Times New Roman" w:eastAsia="Times New Roman" w:hAnsi="Times New Roman" w:cs="Times New Roman"/>
                <w:b/>
                <w:sz w:val="28"/>
                <w:szCs w:val="28"/>
              </w:rPr>
            </w:pPr>
          </w:p>
          <w:p w:rsidR="00C367BC" w:rsidRPr="00B0624E" w:rsidRDefault="00C367BC" w:rsidP="001A6AEE">
            <w:pPr>
              <w:spacing w:after="0" w:line="360" w:lineRule="exact"/>
              <w:rPr>
                <w:rFonts w:ascii="Times New Roman" w:eastAsia="Times New Roman" w:hAnsi="Times New Roman" w:cs="Times New Roman"/>
                <w:b/>
                <w:sz w:val="28"/>
                <w:szCs w:val="28"/>
              </w:rPr>
            </w:pPr>
          </w:p>
          <w:p w:rsidR="00C367BC" w:rsidRPr="00B0624E" w:rsidRDefault="00C367BC" w:rsidP="001A6AEE">
            <w:pPr>
              <w:spacing w:after="0" w:line="360" w:lineRule="exact"/>
              <w:rPr>
                <w:rFonts w:ascii="Times New Roman" w:eastAsia="Times New Roman" w:hAnsi="Times New Roman" w:cs="Times New Roman"/>
                <w:b/>
                <w:sz w:val="28"/>
                <w:szCs w:val="28"/>
              </w:rPr>
            </w:pPr>
            <w:r w:rsidRPr="00B0624E">
              <w:rPr>
                <w:rFonts w:ascii="Times New Roman" w:eastAsia="Times New Roman" w:hAnsi="Times New Roman" w:cs="Times New Roman"/>
                <w:b/>
                <w:sz w:val="28"/>
                <w:szCs w:val="28"/>
              </w:rPr>
              <w:t>Buổi sáng</w:t>
            </w:r>
          </w:p>
          <w:p w:rsidR="00C367BC" w:rsidRPr="00B0624E" w:rsidRDefault="00C367BC" w:rsidP="001A6AEE">
            <w:pPr>
              <w:spacing w:after="0" w:line="360" w:lineRule="exact"/>
              <w:rPr>
                <w:rFonts w:ascii="Times New Roman" w:eastAsia="Times New Roman" w:hAnsi="Times New Roman" w:cs="Times New Roman"/>
                <w:b/>
                <w:sz w:val="28"/>
                <w:szCs w:val="28"/>
              </w:rPr>
            </w:pPr>
          </w:p>
          <w:p w:rsidR="00C367BC" w:rsidRPr="00B0624E" w:rsidRDefault="00C367BC" w:rsidP="001A6AEE">
            <w:pPr>
              <w:spacing w:after="0" w:line="360" w:lineRule="exact"/>
              <w:rPr>
                <w:rFonts w:ascii="Times New Roman" w:eastAsia="Times New Roman" w:hAnsi="Times New Roman" w:cs="Times New Roman"/>
                <w:b/>
                <w:sz w:val="28"/>
                <w:szCs w:val="28"/>
              </w:rPr>
            </w:pPr>
          </w:p>
          <w:p w:rsidR="00C367BC" w:rsidRPr="00B0624E" w:rsidRDefault="00C367BC" w:rsidP="001A6AEE">
            <w:pPr>
              <w:spacing w:after="0" w:line="360" w:lineRule="exact"/>
              <w:rPr>
                <w:rFonts w:ascii="Times New Roman" w:eastAsia="Times New Roman" w:hAnsi="Times New Roman" w:cs="Times New Roman"/>
                <w:b/>
                <w:sz w:val="28"/>
                <w:szCs w:val="28"/>
              </w:rPr>
            </w:pPr>
          </w:p>
        </w:tc>
        <w:tc>
          <w:tcPr>
            <w:tcW w:w="7088" w:type="dxa"/>
          </w:tcPr>
          <w:p w:rsidR="00C367BC" w:rsidRPr="00B0624E" w:rsidRDefault="00C367BC" w:rsidP="001A6AEE">
            <w:pPr>
              <w:spacing w:after="0" w:line="360" w:lineRule="exact"/>
              <w:jc w:val="both"/>
              <w:rPr>
                <w:rFonts w:ascii="Times New Roman" w:eastAsia="Times New Roman" w:hAnsi="Times New Roman" w:cs="Times New Roman"/>
                <w:sz w:val="28"/>
                <w:szCs w:val="28"/>
              </w:rPr>
            </w:pPr>
            <w:r w:rsidRPr="00B0624E">
              <w:rPr>
                <w:rFonts w:ascii="Times New Roman" w:eastAsia="Times New Roman" w:hAnsi="Times New Roman" w:cs="Times New Roman"/>
                <w:b/>
                <w:sz w:val="28"/>
                <w:szCs w:val="28"/>
              </w:rPr>
              <w:t>Chuyên đề</w:t>
            </w:r>
            <w:r w:rsidRPr="00B062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Tăng cường củng cố, xây dựng tổ chức cơ sở đảng và nâng cao chất lượng đội ngũ đảng viên trong giai đoạn mới</w:t>
            </w:r>
          </w:p>
        </w:tc>
        <w:tc>
          <w:tcPr>
            <w:tcW w:w="5104" w:type="dxa"/>
          </w:tcPr>
          <w:p w:rsidR="00C367BC" w:rsidRPr="00B0624E" w:rsidRDefault="00C367BC" w:rsidP="001A6AEE">
            <w:pPr>
              <w:spacing w:after="0" w:line="360" w:lineRule="exact"/>
              <w:jc w:val="both"/>
              <w:rPr>
                <w:rFonts w:ascii="Times New Roman" w:eastAsia="Times New Roman" w:hAnsi="Times New Roman" w:cs="Times New Roman"/>
                <w:sz w:val="28"/>
                <w:szCs w:val="28"/>
              </w:rPr>
            </w:pPr>
            <w:r w:rsidRPr="00B0624E">
              <w:rPr>
                <w:rFonts w:ascii="Times New Roman" w:eastAsia="Times New Roman" w:hAnsi="Times New Roman" w:cs="Times New Roman"/>
                <w:b/>
                <w:sz w:val="28"/>
                <w:szCs w:val="28"/>
              </w:rPr>
              <w:t xml:space="preserve">Đ/c </w:t>
            </w:r>
            <w:r w:rsidR="003F0863">
              <w:rPr>
                <w:rFonts w:ascii="Times New Roman" w:eastAsia="Times New Roman" w:hAnsi="Times New Roman" w:cs="Times New Roman"/>
                <w:b/>
                <w:sz w:val="28"/>
                <w:szCs w:val="28"/>
              </w:rPr>
              <w:t>Trương Thị Mai</w:t>
            </w:r>
            <w:r w:rsidRPr="00B0624E">
              <w:rPr>
                <w:rFonts w:ascii="Times New Roman" w:eastAsia="Times New Roman" w:hAnsi="Times New Roman" w:cs="Times New Roman"/>
                <w:b/>
                <w:sz w:val="28"/>
                <w:szCs w:val="28"/>
              </w:rPr>
              <w:t>,</w:t>
            </w:r>
            <w:r w:rsidRPr="00B0624E">
              <w:rPr>
                <w:rFonts w:ascii="Times New Roman" w:eastAsia="Times New Roman" w:hAnsi="Times New Roman" w:cs="Times New Roman"/>
                <w:sz w:val="28"/>
                <w:szCs w:val="28"/>
              </w:rPr>
              <w:t xml:space="preserve"> Ủy viên Bộ Chính trị, </w:t>
            </w:r>
            <w:r>
              <w:rPr>
                <w:rFonts w:ascii="Times New Roman" w:eastAsia="Times New Roman" w:hAnsi="Times New Roman" w:cs="Times New Roman"/>
                <w:sz w:val="28"/>
                <w:szCs w:val="28"/>
              </w:rPr>
              <w:t>Bí thư Trung ương Đảng, Trưởng Ban Tổ chức Trung ương.</w:t>
            </w:r>
          </w:p>
        </w:tc>
      </w:tr>
      <w:tr w:rsidR="00C367BC" w:rsidRPr="00B0624E" w:rsidTr="008A471C">
        <w:tc>
          <w:tcPr>
            <w:tcW w:w="1843" w:type="dxa"/>
            <w:vMerge/>
          </w:tcPr>
          <w:p w:rsidR="00C367BC" w:rsidRPr="00B0624E" w:rsidRDefault="00C367BC" w:rsidP="001A6AEE">
            <w:pPr>
              <w:spacing w:after="0" w:line="360" w:lineRule="exact"/>
              <w:rPr>
                <w:rFonts w:ascii="Times New Roman" w:eastAsia="Times New Roman" w:hAnsi="Times New Roman" w:cs="Times New Roman"/>
                <w:b/>
                <w:sz w:val="28"/>
                <w:szCs w:val="28"/>
              </w:rPr>
            </w:pPr>
          </w:p>
        </w:tc>
        <w:tc>
          <w:tcPr>
            <w:tcW w:w="7088" w:type="dxa"/>
          </w:tcPr>
          <w:p w:rsidR="00C367BC" w:rsidRPr="00E24343" w:rsidRDefault="00C367BC" w:rsidP="001A6AEE">
            <w:pPr>
              <w:spacing w:after="0" w:line="360" w:lineRule="exact"/>
              <w:rPr>
                <w:rFonts w:ascii="Times New Roman" w:eastAsia="Times New Roman" w:hAnsi="Times New Roman" w:cs="Times New Roman"/>
                <w:sz w:val="28"/>
                <w:szCs w:val="28"/>
              </w:rPr>
            </w:pPr>
            <w:r w:rsidRPr="00E24343">
              <w:rPr>
                <w:rFonts w:ascii="Times New Roman" w:eastAsia="Times New Roman" w:hAnsi="Times New Roman" w:cs="Times New Roman"/>
                <w:sz w:val="28"/>
                <w:szCs w:val="28"/>
              </w:rPr>
              <w:t>Kết luận Hội nghị</w:t>
            </w:r>
          </w:p>
        </w:tc>
        <w:tc>
          <w:tcPr>
            <w:tcW w:w="5104" w:type="dxa"/>
          </w:tcPr>
          <w:p w:rsidR="00C367BC" w:rsidRPr="00B0624E" w:rsidRDefault="00C367BC" w:rsidP="001A6AEE">
            <w:pPr>
              <w:spacing w:after="0" w:line="360" w:lineRule="exact"/>
              <w:jc w:val="both"/>
              <w:rPr>
                <w:rFonts w:ascii="Times New Roman" w:eastAsia="Times New Roman" w:hAnsi="Times New Roman" w:cs="Times New Roman"/>
                <w:sz w:val="28"/>
                <w:szCs w:val="28"/>
              </w:rPr>
            </w:pPr>
            <w:r w:rsidRPr="00B0624E">
              <w:rPr>
                <w:rFonts w:ascii="Times New Roman" w:eastAsia="Times New Roman" w:hAnsi="Times New Roman" w:cs="Times New Roman"/>
                <w:b/>
                <w:sz w:val="28"/>
                <w:szCs w:val="28"/>
              </w:rPr>
              <w:t xml:space="preserve">Đ/c </w:t>
            </w:r>
            <w:r>
              <w:rPr>
                <w:rFonts w:ascii="Times New Roman" w:eastAsia="Times New Roman" w:hAnsi="Times New Roman" w:cs="Times New Roman"/>
                <w:b/>
                <w:sz w:val="28"/>
                <w:szCs w:val="28"/>
              </w:rPr>
              <w:t>Võ Văn Thưởng</w:t>
            </w:r>
            <w:r w:rsidRPr="00B0624E">
              <w:rPr>
                <w:rFonts w:ascii="Times New Roman" w:eastAsia="Times New Roman" w:hAnsi="Times New Roman" w:cs="Times New Roman"/>
                <w:b/>
                <w:sz w:val="28"/>
                <w:szCs w:val="28"/>
              </w:rPr>
              <w:t>,</w:t>
            </w:r>
            <w:r w:rsidRPr="00B0624E">
              <w:rPr>
                <w:rFonts w:ascii="Times New Roman" w:eastAsia="Times New Roman" w:hAnsi="Times New Roman" w:cs="Times New Roman"/>
                <w:sz w:val="28"/>
                <w:szCs w:val="28"/>
              </w:rPr>
              <w:t xml:space="preserve"> Ủy viên Bộ Chính trị, </w:t>
            </w:r>
            <w:r>
              <w:rPr>
                <w:rFonts w:ascii="Times New Roman" w:eastAsia="Times New Roman" w:hAnsi="Times New Roman" w:cs="Times New Roman"/>
                <w:sz w:val="28"/>
                <w:szCs w:val="28"/>
              </w:rPr>
              <w:t>Thường trực Ban Bí thư.</w:t>
            </w:r>
          </w:p>
        </w:tc>
      </w:tr>
      <w:tr w:rsidR="00C367BC" w:rsidRPr="00B0624E" w:rsidTr="008A471C">
        <w:tc>
          <w:tcPr>
            <w:tcW w:w="1843" w:type="dxa"/>
            <w:vMerge/>
          </w:tcPr>
          <w:p w:rsidR="00C367BC" w:rsidRPr="00B0624E" w:rsidRDefault="00C367BC" w:rsidP="001A6AEE">
            <w:pPr>
              <w:spacing w:after="0" w:line="360" w:lineRule="exact"/>
              <w:rPr>
                <w:rFonts w:ascii="Times New Roman" w:eastAsia="Times New Roman" w:hAnsi="Times New Roman" w:cs="Times New Roman"/>
                <w:sz w:val="28"/>
                <w:szCs w:val="28"/>
              </w:rPr>
            </w:pPr>
          </w:p>
        </w:tc>
        <w:tc>
          <w:tcPr>
            <w:tcW w:w="7088" w:type="dxa"/>
          </w:tcPr>
          <w:p w:rsidR="00C367BC" w:rsidRPr="00B0624E" w:rsidRDefault="00C367BC" w:rsidP="001A6AEE">
            <w:pPr>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Tiếp thu ý kiến và bế mạc Hội nghị</w:t>
            </w:r>
          </w:p>
        </w:tc>
        <w:tc>
          <w:tcPr>
            <w:tcW w:w="5104" w:type="dxa"/>
          </w:tcPr>
          <w:p w:rsidR="00C367BC" w:rsidRPr="00B0624E" w:rsidRDefault="00C367BC" w:rsidP="001A6AEE">
            <w:pPr>
              <w:spacing w:after="0" w:line="360" w:lineRule="exact"/>
              <w:jc w:val="both"/>
              <w:rPr>
                <w:rFonts w:ascii="Times New Roman" w:eastAsia="Times New Roman" w:hAnsi="Times New Roman" w:cs="Times New Roman"/>
                <w:sz w:val="28"/>
                <w:szCs w:val="28"/>
              </w:rPr>
            </w:pPr>
            <w:r w:rsidRPr="00B0624E">
              <w:rPr>
                <w:rFonts w:ascii="Times New Roman" w:hAnsi="Times New Roman" w:cs="Times New Roman"/>
                <w:b/>
                <w:bCs/>
                <w:iCs/>
                <w:color w:val="000000"/>
                <w:sz w:val="28"/>
                <w:szCs w:val="28"/>
                <w:lang w:val="nl-NL"/>
              </w:rPr>
              <w:t>Đ/c</w:t>
            </w:r>
            <w:r w:rsidRPr="00B0624E">
              <w:rPr>
                <w:rFonts w:ascii="Times New Roman" w:hAnsi="Times New Roman" w:cs="Times New Roman"/>
                <w:b/>
                <w:bCs/>
                <w:i/>
                <w:iCs/>
                <w:color w:val="000000"/>
                <w:sz w:val="28"/>
                <w:szCs w:val="28"/>
                <w:lang w:val="nl-NL"/>
              </w:rPr>
              <w:t xml:space="preserve"> </w:t>
            </w:r>
            <w:r w:rsidRPr="00B0624E">
              <w:rPr>
                <w:rFonts w:ascii="Times New Roman" w:hAnsi="Times New Roman" w:cs="Times New Roman"/>
                <w:b/>
                <w:bCs/>
                <w:iCs/>
                <w:color w:val="000000"/>
                <w:sz w:val="28"/>
                <w:szCs w:val="28"/>
                <w:lang w:val="nl-NL"/>
              </w:rPr>
              <w:t>Nguyễn Trọng Nghĩa</w:t>
            </w:r>
            <w:r w:rsidRPr="00B0624E">
              <w:rPr>
                <w:rFonts w:ascii="Times New Roman" w:hAnsi="Times New Roman" w:cs="Times New Roman"/>
                <w:bCs/>
                <w:iCs/>
                <w:color w:val="000000"/>
                <w:sz w:val="28"/>
                <w:szCs w:val="28"/>
                <w:lang w:val="nl-NL"/>
              </w:rPr>
              <w:t>,</w:t>
            </w:r>
            <w:r w:rsidRPr="00B0624E">
              <w:rPr>
                <w:rFonts w:ascii="Times New Roman" w:hAnsi="Times New Roman" w:cs="Times New Roman"/>
                <w:b/>
                <w:bCs/>
                <w:i/>
                <w:iCs/>
                <w:color w:val="000000"/>
                <w:sz w:val="28"/>
                <w:szCs w:val="28"/>
                <w:lang w:val="nl-NL"/>
              </w:rPr>
              <w:t xml:space="preserve"> </w:t>
            </w:r>
            <w:r w:rsidRPr="00B0624E">
              <w:rPr>
                <w:rFonts w:ascii="Times New Roman" w:hAnsi="Times New Roman" w:cs="Times New Roman"/>
                <w:bCs/>
                <w:iCs/>
                <w:color w:val="000000"/>
                <w:sz w:val="28"/>
                <w:szCs w:val="28"/>
                <w:lang w:val="nl-NL"/>
              </w:rPr>
              <w:t>Bí thư Trung ương Đảng, Trưởng</w:t>
            </w:r>
            <w:r w:rsidRPr="00B0624E">
              <w:rPr>
                <w:rFonts w:ascii="Times New Roman" w:hAnsi="Times New Roman" w:cs="Times New Roman"/>
                <w:b/>
                <w:bCs/>
                <w:i/>
                <w:iCs/>
                <w:color w:val="000000"/>
                <w:sz w:val="28"/>
                <w:szCs w:val="28"/>
                <w:lang w:val="nl-NL"/>
              </w:rPr>
              <w:t xml:space="preserve"> </w:t>
            </w:r>
            <w:r w:rsidRPr="00B0624E">
              <w:rPr>
                <w:rFonts w:ascii="Times New Roman" w:hAnsi="Times New Roman" w:cs="Times New Roman"/>
                <w:bCs/>
                <w:iCs/>
                <w:color w:val="000000"/>
                <w:sz w:val="28"/>
                <w:szCs w:val="28"/>
                <w:lang w:val="nl-NL"/>
              </w:rPr>
              <w:t>Ban Tuyên giáo Trung ương</w:t>
            </w:r>
          </w:p>
        </w:tc>
      </w:tr>
    </w:tbl>
    <w:p w:rsidR="004A78B9" w:rsidRPr="00B0624E" w:rsidRDefault="004A78B9" w:rsidP="004A78B9">
      <w:pPr>
        <w:spacing w:after="80" w:line="360" w:lineRule="exact"/>
        <w:rPr>
          <w:rFonts w:ascii="Times New Roman" w:hAnsi="Times New Roman" w:cs="Times New Roman"/>
          <w:sz w:val="28"/>
          <w:szCs w:val="28"/>
        </w:rPr>
      </w:pPr>
    </w:p>
    <w:p w:rsidR="00051B49" w:rsidRDefault="004A78B9" w:rsidP="002413C1">
      <w:pPr>
        <w:spacing w:after="80" w:line="360" w:lineRule="exact"/>
      </w:pPr>
      <w:r w:rsidRPr="00B0624E">
        <w:rPr>
          <w:rFonts w:ascii="Times New Roman" w:hAnsi="Times New Roman" w:cs="Times New Roman"/>
          <w:b/>
          <w:sz w:val="28"/>
          <w:szCs w:val="28"/>
        </w:rPr>
        <w:t xml:space="preserve">                                                                                         </w:t>
      </w:r>
      <w:r>
        <w:rPr>
          <w:rFonts w:ascii="Times New Roman" w:hAnsi="Times New Roman" w:cs="Times New Roman"/>
          <w:b/>
          <w:sz w:val="28"/>
          <w:szCs w:val="28"/>
        </w:rPr>
        <w:t xml:space="preserve">                                             BAN TỔ CHỨC HỘI NGHỊ</w:t>
      </w:r>
    </w:p>
    <w:sectPr w:rsidR="00051B49" w:rsidSect="001A6AEE">
      <w:pgSz w:w="16840" w:h="11907" w:orient="landscape" w:code="9"/>
      <w:pgMar w:top="709" w:right="851"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B9"/>
    <w:rsid w:val="0000711D"/>
    <w:rsid w:val="00035E82"/>
    <w:rsid w:val="00051B49"/>
    <w:rsid w:val="000B4FF8"/>
    <w:rsid w:val="000B65E2"/>
    <w:rsid w:val="000C3F8C"/>
    <w:rsid w:val="000E6B8A"/>
    <w:rsid w:val="001433AB"/>
    <w:rsid w:val="001A6AEE"/>
    <w:rsid w:val="001B4555"/>
    <w:rsid w:val="002413C1"/>
    <w:rsid w:val="00321DA7"/>
    <w:rsid w:val="0036197D"/>
    <w:rsid w:val="003809A3"/>
    <w:rsid w:val="003B7A2F"/>
    <w:rsid w:val="003C7BC6"/>
    <w:rsid w:val="003F0863"/>
    <w:rsid w:val="004A78B9"/>
    <w:rsid w:val="004B723E"/>
    <w:rsid w:val="00510087"/>
    <w:rsid w:val="00582AAF"/>
    <w:rsid w:val="00582AC1"/>
    <w:rsid w:val="00583561"/>
    <w:rsid w:val="00593648"/>
    <w:rsid w:val="005F2481"/>
    <w:rsid w:val="006260D0"/>
    <w:rsid w:val="006A1EAC"/>
    <w:rsid w:val="006A7AA8"/>
    <w:rsid w:val="006C6123"/>
    <w:rsid w:val="007526EA"/>
    <w:rsid w:val="00754729"/>
    <w:rsid w:val="00774E67"/>
    <w:rsid w:val="00811B6B"/>
    <w:rsid w:val="00867FB7"/>
    <w:rsid w:val="008A6982"/>
    <w:rsid w:val="00910167"/>
    <w:rsid w:val="009E4F85"/>
    <w:rsid w:val="00A0426E"/>
    <w:rsid w:val="00A4300C"/>
    <w:rsid w:val="00A53619"/>
    <w:rsid w:val="00A84F94"/>
    <w:rsid w:val="00AD2B00"/>
    <w:rsid w:val="00B05F77"/>
    <w:rsid w:val="00BB6404"/>
    <w:rsid w:val="00C367BC"/>
    <w:rsid w:val="00C41FBD"/>
    <w:rsid w:val="00C91C11"/>
    <w:rsid w:val="00CD10B4"/>
    <w:rsid w:val="00D432CA"/>
    <w:rsid w:val="00D5215F"/>
    <w:rsid w:val="00D55DE8"/>
    <w:rsid w:val="00D65065"/>
    <w:rsid w:val="00D80B16"/>
    <w:rsid w:val="00DC46DA"/>
    <w:rsid w:val="00DC7115"/>
    <w:rsid w:val="00DD58C4"/>
    <w:rsid w:val="00DF665C"/>
    <w:rsid w:val="00E24343"/>
    <w:rsid w:val="00E41A49"/>
    <w:rsid w:val="00E75C10"/>
    <w:rsid w:val="00E85608"/>
    <w:rsid w:val="00EA428B"/>
    <w:rsid w:val="00F11F40"/>
    <w:rsid w:val="00F3601B"/>
    <w:rsid w:val="00F859F6"/>
    <w:rsid w:val="00F92205"/>
    <w:rsid w:val="00FC1462"/>
    <w:rsid w:val="00FE3C33"/>
    <w:rsid w:val="00FF7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2022-07-18T04:00:00Z</dcterms:created>
  <dc:creator>MINH PHUONG</dc:creator>
  <cp:lastModifiedBy>NGUYEN THI AN THANH</cp:lastModifiedBy>
  <cp:lastPrinted>2022-07-12T02:33:00Z</cp:lastPrinted>
  <dcterms:modified xsi:type="dcterms:W3CDTF">2022-07-18T04:00:00Z</dcterms:modified>
  <cp:revision>2</cp:revision>
  <dc:title>Phòng Tổng hợp - Tỉnh ủy Hà Tĩnh</dc:title>
</cp:coreProperties>
</file>